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77B" w:rsidRPr="00805339" w:rsidRDefault="00805339" w:rsidP="0091409E">
      <w:pPr>
        <w:pStyle w:val="a5"/>
        <w:jc w:val="both"/>
        <w:rPr>
          <w:szCs w:val="28"/>
        </w:rPr>
      </w:pPr>
      <w:r w:rsidRPr="00805339">
        <w:rPr>
          <w:szCs w:val="28"/>
          <w:lang w:val="kk-KZ"/>
        </w:rPr>
        <w:t>К</w:t>
      </w:r>
      <w:r w:rsidR="0010677B" w:rsidRPr="00805339">
        <w:rPr>
          <w:szCs w:val="28"/>
          <w:lang w:val="kk-KZ"/>
        </w:rPr>
        <w:t>азақстан Республикасының</w:t>
      </w:r>
      <w:r w:rsidR="0091409E">
        <w:rPr>
          <w:szCs w:val="28"/>
          <w:lang w:val="kk-KZ"/>
        </w:rPr>
        <w:tab/>
      </w:r>
      <w:r w:rsidR="0091409E">
        <w:rPr>
          <w:szCs w:val="28"/>
          <w:lang w:val="kk-KZ"/>
        </w:rPr>
        <w:tab/>
      </w:r>
      <w:r w:rsidR="0091409E">
        <w:rPr>
          <w:szCs w:val="28"/>
          <w:lang w:val="kk-KZ"/>
        </w:rPr>
        <w:tab/>
      </w:r>
      <w:r w:rsidR="0091409E">
        <w:rPr>
          <w:szCs w:val="28"/>
          <w:lang w:val="kk-KZ"/>
        </w:rPr>
        <w:tab/>
        <w:t xml:space="preserve">                           </w:t>
      </w:r>
      <w:r w:rsidR="0010677B" w:rsidRPr="00805339">
        <w:rPr>
          <w:szCs w:val="28"/>
        </w:rPr>
        <w:t>Министерство</w:t>
      </w:r>
    </w:p>
    <w:p w:rsidR="0010677B" w:rsidRPr="00805339" w:rsidRDefault="0010677B" w:rsidP="0091409E">
      <w:pPr>
        <w:pStyle w:val="a5"/>
        <w:jc w:val="both"/>
        <w:rPr>
          <w:szCs w:val="28"/>
        </w:rPr>
      </w:pPr>
      <w:r w:rsidRPr="00805339">
        <w:rPr>
          <w:szCs w:val="28"/>
          <w:lang w:val="kk-KZ"/>
        </w:rPr>
        <w:t>Білім және ғылым</w:t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  <w:t xml:space="preserve">                о</w:t>
      </w:r>
      <w:proofErr w:type="spellStart"/>
      <w:r w:rsidRPr="00805339">
        <w:rPr>
          <w:szCs w:val="28"/>
        </w:rPr>
        <w:t>бразования</w:t>
      </w:r>
      <w:proofErr w:type="spellEnd"/>
      <w:r w:rsidRPr="00805339">
        <w:rPr>
          <w:szCs w:val="28"/>
        </w:rPr>
        <w:t xml:space="preserve"> и науки</w:t>
      </w:r>
    </w:p>
    <w:p w:rsidR="0010677B" w:rsidRPr="00805339" w:rsidRDefault="0010677B" w:rsidP="0091409E">
      <w:pPr>
        <w:pStyle w:val="a5"/>
        <w:jc w:val="both"/>
        <w:rPr>
          <w:szCs w:val="28"/>
        </w:rPr>
      </w:pPr>
      <w:r w:rsidRPr="00805339">
        <w:rPr>
          <w:szCs w:val="28"/>
          <w:lang w:val="kk-KZ"/>
        </w:rPr>
        <w:t>министрлігі</w:t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  <w:t xml:space="preserve">              </w:t>
      </w:r>
      <w:r w:rsidRPr="00805339">
        <w:rPr>
          <w:szCs w:val="28"/>
        </w:rPr>
        <w:t>Республики Казахстан</w:t>
      </w:r>
    </w:p>
    <w:p w:rsidR="0010677B" w:rsidRPr="00805339" w:rsidRDefault="0010677B" w:rsidP="0091409E">
      <w:pPr>
        <w:pStyle w:val="a5"/>
        <w:jc w:val="both"/>
        <w:rPr>
          <w:szCs w:val="28"/>
          <w:lang w:val="kk-KZ"/>
        </w:rPr>
      </w:pPr>
      <w:r w:rsidRPr="00805339">
        <w:rPr>
          <w:szCs w:val="28"/>
          <w:lang w:val="kk-KZ"/>
        </w:rPr>
        <w:t>Д. Серікбаев атындағы</w:t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</w:r>
      <w:r w:rsidRPr="00805339">
        <w:rPr>
          <w:szCs w:val="28"/>
          <w:lang w:val="kk-KZ"/>
        </w:rPr>
        <w:tab/>
        <w:t xml:space="preserve">                 ВКГТУ им. Д. Серикбаева</w:t>
      </w:r>
    </w:p>
    <w:p w:rsidR="0010677B" w:rsidRPr="00805339" w:rsidRDefault="0010677B" w:rsidP="0010677B">
      <w:pPr>
        <w:pStyle w:val="a5"/>
        <w:jc w:val="both"/>
        <w:rPr>
          <w:szCs w:val="28"/>
          <w:lang w:val="kk-KZ"/>
        </w:rPr>
      </w:pPr>
      <w:r w:rsidRPr="00805339">
        <w:rPr>
          <w:szCs w:val="28"/>
          <w:lang w:val="kk-KZ"/>
        </w:rPr>
        <w:t>ШҚМТУ</w:t>
      </w:r>
    </w:p>
    <w:p w:rsidR="0010677B" w:rsidRPr="00805339" w:rsidRDefault="0010677B" w:rsidP="0010677B">
      <w:pPr>
        <w:pStyle w:val="a5"/>
        <w:jc w:val="left"/>
        <w:rPr>
          <w:szCs w:val="28"/>
        </w:rPr>
      </w:pPr>
    </w:p>
    <w:p w:rsidR="0010677B" w:rsidRPr="00805339" w:rsidRDefault="0010677B" w:rsidP="0010677B">
      <w:pPr>
        <w:ind w:left="5761"/>
        <w:jc w:val="right"/>
        <w:rPr>
          <w:szCs w:val="28"/>
          <w:lang w:val="kk-KZ"/>
        </w:rPr>
      </w:pPr>
      <w:r w:rsidRPr="00805339">
        <w:rPr>
          <w:szCs w:val="28"/>
          <w:lang w:val="kk-KZ"/>
        </w:rPr>
        <w:t>УТВЕРЖДАЮ</w:t>
      </w:r>
    </w:p>
    <w:p w:rsidR="0010677B" w:rsidRPr="00805339" w:rsidRDefault="0010677B" w:rsidP="0010677B">
      <w:pPr>
        <w:ind w:left="5761"/>
        <w:jc w:val="both"/>
        <w:rPr>
          <w:szCs w:val="28"/>
          <w:lang w:val="kk-KZ"/>
        </w:rPr>
      </w:pPr>
    </w:p>
    <w:p w:rsidR="0010677B" w:rsidRPr="00805339" w:rsidRDefault="0010677B" w:rsidP="00236F94">
      <w:pPr>
        <w:ind w:left="5761"/>
        <w:jc w:val="right"/>
        <w:rPr>
          <w:szCs w:val="28"/>
          <w:lang w:val="kk-KZ"/>
        </w:rPr>
      </w:pPr>
      <w:r w:rsidRPr="00805339">
        <w:rPr>
          <w:szCs w:val="28"/>
          <w:lang w:val="kk-KZ"/>
        </w:rPr>
        <w:t xml:space="preserve">                    декан ГМФ</w:t>
      </w:r>
    </w:p>
    <w:p w:rsidR="0010677B" w:rsidRPr="00805339" w:rsidRDefault="0010677B" w:rsidP="00236F94">
      <w:pPr>
        <w:ind w:left="5761"/>
        <w:jc w:val="right"/>
        <w:rPr>
          <w:szCs w:val="28"/>
          <w:lang w:val="kk-KZ"/>
        </w:rPr>
      </w:pPr>
      <w:r w:rsidRPr="00805339">
        <w:rPr>
          <w:szCs w:val="28"/>
          <w:lang w:val="kk-KZ"/>
        </w:rPr>
        <w:t>_____________А.К.Адрышев</w:t>
      </w:r>
    </w:p>
    <w:p w:rsidR="0010677B" w:rsidRPr="00805339" w:rsidRDefault="005A41D6" w:rsidP="00236F94">
      <w:pPr>
        <w:pStyle w:val="3"/>
        <w:spacing w:before="0" w:after="0"/>
        <w:ind w:left="5761"/>
        <w:jc w:val="right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>___________________2014</w:t>
      </w:r>
      <w:r w:rsidR="0010677B" w:rsidRPr="00805339"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г.</w:t>
      </w:r>
    </w:p>
    <w:p w:rsidR="0010677B" w:rsidRPr="00805339" w:rsidRDefault="0010677B">
      <w:pPr>
        <w:rPr>
          <w:szCs w:val="28"/>
          <w:lang w:val="kk-KZ"/>
        </w:rPr>
      </w:pPr>
    </w:p>
    <w:p w:rsidR="00805339" w:rsidRPr="00805339" w:rsidRDefault="00805339">
      <w:pPr>
        <w:rPr>
          <w:szCs w:val="28"/>
          <w:lang w:val="kk-KZ"/>
        </w:rPr>
      </w:pPr>
    </w:p>
    <w:p w:rsidR="0010677B" w:rsidRPr="00805339" w:rsidRDefault="0010677B">
      <w:pPr>
        <w:rPr>
          <w:szCs w:val="28"/>
          <w:lang w:val="kk-KZ"/>
        </w:rPr>
      </w:pPr>
    </w:p>
    <w:p w:rsidR="0010677B" w:rsidRPr="00805339" w:rsidRDefault="0010677B" w:rsidP="0010677B">
      <w:pPr>
        <w:jc w:val="center"/>
        <w:rPr>
          <w:szCs w:val="28"/>
          <w:lang w:val="kk-KZ"/>
        </w:rPr>
      </w:pPr>
      <w:r w:rsidRPr="00805339">
        <w:rPr>
          <w:szCs w:val="28"/>
          <w:lang w:val="kk-KZ"/>
        </w:rPr>
        <w:t>ПАЙДАЛЫ КЕН ОРЫНДАРЫН АШУ ЖӘНЕ ДАЙЫНДАУ</w:t>
      </w:r>
    </w:p>
    <w:p w:rsidR="0010677B" w:rsidRPr="00805339" w:rsidRDefault="0010677B" w:rsidP="0010677B">
      <w:pPr>
        <w:jc w:val="center"/>
        <w:rPr>
          <w:szCs w:val="28"/>
        </w:rPr>
      </w:pPr>
      <w:r w:rsidRPr="00805339">
        <w:rPr>
          <w:szCs w:val="28"/>
          <w:lang w:val="kk-KZ"/>
        </w:rPr>
        <w:t xml:space="preserve">  </w:t>
      </w:r>
      <w:r w:rsidRPr="00805339">
        <w:rPr>
          <w:szCs w:val="28"/>
        </w:rPr>
        <w:t>(</w:t>
      </w:r>
      <w:proofErr w:type="spellStart"/>
      <w:r w:rsidRPr="00805339">
        <w:rPr>
          <w:szCs w:val="28"/>
        </w:rPr>
        <w:t>Силлабус</w:t>
      </w:r>
      <w:proofErr w:type="spellEnd"/>
      <w:r w:rsidRPr="00805339">
        <w:rPr>
          <w:szCs w:val="28"/>
        </w:rPr>
        <w:t>)</w:t>
      </w:r>
    </w:p>
    <w:p w:rsidR="0010677B" w:rsidRPr="00805339" w:rsidRDefault="0010677B">
      <w:pPr>
        <w:rPr>
          <w:szCs w:val="28"/>
        </w:rPr>
      </w:pPr>
    </w:p>
    <w:p w:rsidR="0010677B" w:rsidRPr="00805339" w:rsidRDefault="0010677B" w:rsidP="0010677B">
      <w:pPr>
        <w:jc w:val="center"/>
        <w:rPr>
          <w:szCs w:val="28"/>
          <w:lang w:val="kk-KZ"/>
        </w:rPr>
      </w:pPr>
      <w:r w:rsidRPr="00805339">
        <w:rPr>
          <w:szCs w:val="28"/>
          <w:lang w:val="kk-KZ"/>
        </w:rPr>
        <w:t xml:space="preserve">ВСКРЫТИЕ И ПОДГОТОВКА МЕСТОРОЖДЕНИЙ </w:t>
      </w:r>
    </w:p>
    <w:p w:rsidR="0010677B" w:rsidRPr="00805339" w:rsidRDefault="0010677B" w:rsidP="0010677B">
      <w:pPr>
        <w:jc w:val="center"/>
        <w:rPr>
          <w:szCs w:val="28"/>
          <w:lang w:val="kk-KZ"/>
        </w:rPr>
      </w:pPr>
      <w:r w:rsidRPr="00805339">
        <w:rPr>
          <w:szCs w:val="28"/>
          <w:lang w:val="kk-KZ"/>
        </w:rPr>
        <w:t>(Силлабус)</w:t>
      </w:r>
    </w:p>
    <w:p w:rsidR="0010677B" w:rsidRPr="00805339" w:rsidRDefault="0010677B" w:rsidP="0010677B">
      <w:pPr>
        <w:jc w:val="center"/>
        <w:rPr>
          <w:szCs w:val="28"/>
        </w:rPr>
      </w:pPr>
    </w:p>
    <w:p w:rsidR="0010677B" w:rsidRPr="00805339" w:rsidRDefault="0010677B" w:rsidP="0010677B">
      <w:pPr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  <w:lang w:val="kk-KZ"/>
        </w:rPr>
        <w:t xml:space="preserve">Специальность: </w:t>
      </w:r>
      <w:r w:rsidR="0091409E">
        <w:rPr>
          <w:szCs w:val="28"/>
          <w:lang w:val="kk-KZ"/>
        </w:rPr>
        <w:t>5В</w:t>
      </w:r>
      <w:r w:rsidRPr="00805339">
        <w:rPr>
          <w:szCs w:val="28"/>
        </w:rPr>
        <w:t>0707</w:t>
      </w:r>
      <w:r w:rsidR="0091409E">
        <w:rPr>
          <w:szCs w:val="28"/>
        </w:rPr>
        <w:t>00 -</w:t>
      </w:r>
      <w:r w:rsidRPr="00805339">
        <w:rPr>
          <w:szCs w:val="28"/>
        </w:rPr>
        <w:t xml:space="preserve"> «Горное дело»</w:t>
      </w: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</w:rPr>
        <w:t>Форма обучения: очная</w:t>
      </w: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ind w:firstLine="540"/>
        <w:rPr>
          <w:szCs w:val="28"/>
        </w:rPr>
      </w:pP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 xml:space="preserve">Курс: </w:t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  <w:t>3</w:t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 xml:space="preserve">Семестр: </w:t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  <w:t>5</w:t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>Кол-во кредитов:</w:t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  <w:t>3</w:t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>Кол-во часов:</w:t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 xml:space="preserve">Лекции </w:t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="00236F94">
        <w:rPr>
          <w:szCs w:val="28"/>
        </w:rPr>
        <w:tab/>
      </w:r>
      <w:r w:rsidR="002A3759">
        <w:rPr>
          <w:szCs w:val="28"/>
        </w:rPr>
        <w:t>15</w:t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>Практические занятия:</w:t>
      </w:r>
      <w:r w:rsidR="002A3759">
        <w:rPr>
          <w:szCs w:val="28"/>
        </w:rPr>
        <w:tab/>
      </w:r>
      <w:r w:rsidR="002A3759">
        <w:rPr>
          <w:szCs w:val="28"/>
        </w:rPr>
        <w:tab/>
      </w:r>
      <w:r w:rsidR="002A3759">
        <w:rPr>
          <w:szCs w:val="28"/>
        </w:rPr>
        <w:tab/>
        <w:t>15</w:t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 xml:space="preserve">Лабораторные работы: </w:t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="00236F94">
        <w:rPr>
          <w:szCs w:val="28"/>
        </w:rPr>
        <w:tab/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 xml:space="preserve">СРСП: </w:t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="00236F94">
        <w:rPr>
          <w:szCs w:val="28"/>
        </w:rPr>
        <w:tab/>
      </w:r>
      <w:r w:rsidR="008525F5" w:rsidRPr="00805339">
        <w:rPr>
          <w:szCs w:val="28"/>
        </w:rPr>
        <w:t>45</w:t>
      </w:r>
    </w:p>
    <w:p w:rsidR="0010677B" w:rsidRPr="00805339" w:rsidRDefault="00236F94" w:rsidP="0010677B">
      <w:pPr>
        <w:rPr>
          <w:szCs w:val="28"/>
        </w:rPr>
      </w:pPr>
      <w:r>
        <w:rPr>
          <w:szCs w:val="28"/>
        </w:rPr>
        <w:t>Курсовой проект (работа):</w:t>
      </w:r>
      <w:r>
        <w:rPr>
          <w:szCs w:val="28"/>
        </w:rPr>
        <w:tab/>
      </w:r>
      <w:r>
        <w:rPr>
          <w:szCs w:val="28"/>
        </w:rPr>
        <w:tab/>
      </w:r>
      <w:r w:rsidR="0010677B" w:rsidRPr="00805339">
        <w:rPr>
          <w:szCs w:val="28"/>
        </w:rPr>
        <w:t xml:space="preserve">5          </w:t>
      </w:r>
    </w:p>
    <w:p w:rsidR="0010677B" w:rsidRPr="00805339" w:rsidRDefault="0010677B" w:rsidP="0010677B">
      <w:pPr>
        <w:rPr>
          <w:szCs w:val="28"/>
        </w:rPr>
      </w:pPr>
      <w:r w:rsidRPr="00805339">
        <w:rPr>
          <w:szCs w:val="28"/>
        </w:rPr>
        <w:t xml:space="preserve">Экзамен: </w:t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Pr="00805339">
        <w:rPr>
          <w:szCs w:val="28"/>
        </w:rPr>
        <w:tab/>
      </w:r>
      <w:r w:rsidR="00236F94">
        <w:rPr>
          <w:szCs w:val="28"/>
        </w:rPr>
        <w:tab/>
      </w:r>
      <w:r w:rsidR="0091409E" w:rsidRPr="00805339">
        <w:rPr>
          <w:szCs w:val="28"/>
        </w:rPr>
        <w:t>5</w:t>
      </w:r>
      <w:r w:rsidRPr="00805339">
        <w:rPr>
          <w:szCs w:val="28"/>
        </w:rPr>
        <w:t xml:space="preserve">семестр                           </w:t>
      </w:r>
    </w:p>
    <w:p w:rsidR="0010677B" w:rsidRDefault="0010677B" w:rsidP="0010677B">
      <w:pPr>
        <w:jc w:val="center"/>
        <w:rPr>
          <w:rFonts w:ascii="KZ Times New Roman" w:hAnsi="KZ Times New Roman"/>
          <w:szCs w:val="28"/>
          <w:lang w:val="ru-MO"/>
        </w:rPr>
      </w:pPr>
    </w:p>
    <w:p w:rsidR="0091409E" w:rsidRPr="00805339" w:rsidRDefault="0091409E" w:rsidP="0010677B">
      <w:pPr>
        <w:jc w:val="center"/>
        <w:rPr>
          <w:rFonts w:ascii="KZ Times New Roman" w:hAnsi="KZ Times New Roman"/>
          <w:szCs w:val="28"/>
          <w:lang w:val="ru-MO"/>
        </w:rPr>
      </w:pPr>
    </w:p>
    <w:p w:rsidR="0010677B" w:rsidRPr="00805339" w:rsidRDefault="0010677B" w:rsidP="0010677B">
      <w:pPr>
        <w:jc w:val="center"/>
        <w:rPr>
          <w:rFonts w:ascii="KZ Times New Roman" w:hAnsi="KZ Times New Roman"/>
          <w:szCs w:val="28"/>
          <w:lang w:val="ru-MO"/>
        </w:rPr>
      </w:pPr>
      <w:r w:rsidRPr="00805339">
        <w:rPr>
          <w:rFonts w:ascii="KZ Times New Roman" w:hAnsi="KZ Times New Roman"/>
          <w:szCs w:val="28"/>
          <w:lang w:val="ru-MO"/>
        </w:rPr>
        <w:t>Өскемен</w:t>
      </w:r>
    </w:p>
    <w:p w:rsidR="0010677B" w:rsidRPr="00805339" w:rsidRDefault="0010677B" w:rsidP="0010677B">
      <w:pPr>
        <w:jc w:val="center"/>
        <w:rPr>
          <w:rFonts w:ascii="KZ Times New Roman" w:hAnsi="KZ Times New Roman"/>
          <w:szCs w:val="28"/>
          <w:lang w:val="ru-MO"/>
        </w:rPr>
      </w:pPr>
      <w:r w:rsidRPr="00805339">
        <w:rPr>
          <w:rFonts w:ascii="KZ Times New Roman" w:hAnsi="KZ Times New Roman"/>
          <w:szCs w:val="28"/>
          <w:lang w:val="ru-MO"/>
        </w:rPr>
        <w:t>Усть-Каменогорск</w:t>
      </w:r>
    </w:p>
    <w:p w:rsidR="0010677B" w:rsidRPr="00805339" w:rsidRDefault="005A41D6" w:rsidP="0010677B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2014</w:t>
      </w:r>
    </w:p>
    <w:p w:rsidR="0010677B" w:rsidRPr="00805339" w:rsidRDefault="0010677B" w:rsidP="0010677B">
      <w:pPr>
        <w:ind w:firstLine="567"/>
        <w:jc w:val="both"/>
        <w:rPr>
          <w:szCs w:val="28"/>
        </w:rPr>
      </w:pPr>
      <w:proofErr w:type="spellStart"/>
      <w:r w:rsidRPr="00805339">
        <w:rPr>
          <w:szCs w:val="28"/>
          <w:lang w:val="ru-MO"/>
        </w:rPr>
        <w:lastRenderedPageBreak/>
        <w:t>Силлабус</w:t>
      </w:r>
      <w:proofErr w:type="spellEnd"/>
      <w:r w:rsidRPr="00805339">
        <w:rPr>
          <w:b/>
          <w:szCs w:val="28"/>
          <w:lang w:val="ru-MO"/>
        </w:rPr>
        <w:t xml:space="preserve"> </w:t>
      </w:r>
      <w:proofErr w:type="gramStart"/>
      <w:r w:rsidRPr="00805339">
        <w:rPr>
          <w:szCs w:val="28"/>
          <w:lang w:val="ru-MO"/>
        </w:rPr>
        <w:t>разработан</w:t>
      </w:r>
      <w:proofErr w:type="gramEnd"/>
      <w:r w:rsidRPr="00805339">
        <w:rPr>
          <w:szCs w:val="28"/>
        </w:rPr>
        <w:t xml:space="preserve"> на кафедре «Геология и горное дело» на основании Государственного общеобязательного стандарта образования (ГОСО РК 08.082-2004) для студентов  специальности  6В</w:t>
      </w:r>
      <w:r w:rsidRPr="00805339">
        <w:rPr>
          <w:szCs w:val="28"/>
          <w:lang w:val="kk-KZ"/>
        </w:rPr>
        <w:t>05070700</w:t>
      </w:r>
      <w:r w:rsidRPr="00805339">
        <w:rPr>
          <w:szCs w:val="28"/>
        </w:rPr>
        <w:t xml:space="preserve"> «</w:t>
      </w:r>
      <w:r w:rsidRPr="00805339">
        <w:rPr>
          <w:szCs w:val="28"/>
          <w:lang w:val="kk-KZ"/>
        </w:rPr>
        <w:t>Горное дело</w:t>
      </w:r>
      <w:r w:rsidRPr="00805339">
        <w:rPr>
          <w:szCs w:val="28"/>
        </w:rPr>
        <w:t xml:space="preserve">» </w:t>
      </w: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</w:rPr>
        <w:t>Обсужден</w:t>
      </w:r>
      <w:r w:rsidRPr="00805339">
        <w:rPr>
          <w:szCs w:val="28"/>
          <w:lang w:val="ru-MO"/>
        </w:rPr>
        <w:t xml:space="preserve">о </w:t>
      </w:r>
      <w:r w:rsidRPr="00805339">
        <w:rPr>
          <w:szCs w:val="28"/>
        </w:rPr>
        <w:t xml:space="preserve"> на заседании кафедры Геология и горное дело</w:t>
      </w: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</w:rPr>
        <w:t>Зав. кафедрой                                                                 М.А.</w:t>
      </w:r>
      <w:proofErr w:type="gramStart"/>
      <w:r w:rsidRPr="00805339">
        <w:rPr>
          <w:szCs w:val="28"/>
        </w:rPr>
        <w:t>Мизерная</w:t>
      </w:r>
      <w:proofErr w:type="gramEnd"/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</w:rPr>
        <w:t xml:space="preserve">Протокол №____  от </w:t>
      </w:r>
      <w:proofErr w:type="spellStart"/>
      <w:r w:rsidRPr="00805339">
        <w:rPr>
          <w:szCs w:val="28"/>
        </w:rPr>
        <w:t>____________________</w:t>
      </w:r>
      <w:proofErr w:type="gramStart"/>
      <w:r w:rsidRPr="00805339">
        <w:rPr>
          <w:szCs w:val="28"/>
        </w:rPr>
        <w:t>г</w:t>
      </w:r>
      <w:proofErr w:type="spellEnd"/>
      <w:proofErr w:type="gramEnd"/>
      <w:r w:rsidRPr="00805339">
        <w:rPr>
          <w:szCs w:val="28"/>
        </w:rPr>
        <w:t>.</w:t>
      </w: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pStyle w:val="a7"/>
        <w:ind w:left="0"/>
        <w:rPr>
          <w:szCs w:val="28"/>
        </w:rPr>
      </w:pPr>
      <w:r w:rsidRPr="00805339">
        <w:rPr>
          <w:szCs w:val="28"/>
        </w:rPr>
        <w:t xml:space="preserve">Одобрено учебно-методическим советом  </w:t>
      </w:r>
      <w:r w:rsidRPr="00805339">
        <w:rPr>
          <w:szCs w:val="28"/>
          <w:lang w:val="ru-MO"/>
        </w:rPr>
        <w:t>ГМФ</w:t>
      </w:r>
    </w:p>
    <w:p w:rsidR="0010677B" w:rsidRPr="00805339" w:rsidRDefault="0010677B" w:rsidP="0010677B">
      <w:pPr>
        <w:ind w:firstLine="709"/>
        <w:jc w:val="both"/>
        <w:rPr>
          <w:szCs w:val="28"/>
        </w:rPr>
      </w:pPr>
    </w:p>
    <w:p w:rsidR="0010677B" w:rsidRPr="00805339" w:rsidRDefault="0010677B" w:rsidP="0010677B">
      <w:pPr>
        <w:tabs>
          <w:tab w:val="left" w:pos="7380"/>
        </w:tabs>
        <w:jc w:val="both"/>
        <w:rPr>
          <w:szCs w:val="28"/>
        </w:rPr>
      </w:pPr>
      <w:r w:rsidRPr="00805339">
        <w:rPr>
          <w:szCs w:val="28"/>
        </w:rPr>
        <w:t>Председатель</w:t>
      </w:r>
      <w:r w:rsidRPr="00805339">
        <w:rPr>
          <w:szCs w:val="28"/>
        </w:rPr>
        <w:tab/>
      </w:r>
      <w:proofErr w:type="spellStart"/>
      <w:r w:rsidRPr="00805339">
        <w:rPr>
          <w:szCs w:val="28"/>
        </w:rPr>
        <w:t>Н.А.Нубаева</w:t>
      </w:r>
      <w:proofErr w:type="spellEnd"/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</w:rPr>
        <w:t xml:space="preserve">Протокол №____ </w:t>
      </w:r>
      <w:proofErr w:type="spellStart"/>
      <w:r w:rsidRPr="00805339">
        <w:rPr>
          <w:szCs w:val="28"/>
        </w:rPr>
        <w:t>от______________________</w:t>
      </w:r>
      <w:proofErr w:type="gramStart"/>
      <w:r w:rsidRPr="00805339">
        <w:rPr>
          <w:szCs w:val="28"/>
        </w:rPr>
        <w:t>г</w:t>
      </w:r>
      <w:proofErr w:type="spellEnd"/>
      <w:proofErr w:type="gramEnd"/>
      <w:r w:rsidRPr="00805339">
        <w:rPr>
          <w:szCs w:val="28"/>
        </w:rPr>
        <w:t>.</w:t>
      </w: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</w:rPr>
        <w:t xml:space="preserve">Разработал                                                                    </w:t>
      </w:r>
      <w:proofErr w:type="spellStart"/>
      <w:r w:rsidRPr="00805339">
        <w:rPr>
          <w:szCs w:val="28"/>
          <w:lang w:val="ru-MO"/>
        </w:rPr>
        <w:t>З.К.Тунгушбаева</w:t>
      </w:r>
      <w:proofErr w:type="spellEnd"/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10677B" w:rsidP="0010677B">
      <w:pPr>
        <w:tabs>
          <w:tab w:val="left" w:pos="7380"/>
        </w:tabs>
        <w:jc w:val="both"/>
        <w:rPr>
          <w:szCs w:val="28"/>
        </w:rPr>
      </w:pPr>
      <w:r w:rsidRPr="00805339">
        <w:rPr>
          <w:szCs w:val="28"/>
        </w:rPr>
        <w:t xml:space="preserve">Должность                                              </w:t>
      </w:r>
      <w:r w:rsidR="004C360F">
        <w:rPr>
          <w:szCs w:val="28"/>
        </w:rPr>
        <w:t xml:space="preserve">                       к.т.н., </w:t>
      </w:r>
      <w:proofErr w:type="gramStart"/>
      <w:r w:rsidR="004C360F">
        <w:rPr>
          <w:szCs w:val="28"/>
        </w:rPr>
        <w:t>старший</w:t>
      </w:r>
      <w:proofErr w:type="gramEnd"/>
      <w:r w:rsidR="004C360F">
        <w:rPr>
          <w:szCs w:val="28"/>
        </w:rPr>
        <w:t xml:space="preserve"> </w:t>
      </w:r>
    </w:p>
    <w:p w:rsidR="0010677B" w:rsidRPr="00805339" w:rsidRDefault="0010677B" w:rsidP="0010677B">
      <w:pPr>
        <w:jc w:val="both"/>
        <w:rPr>
          <w:szCs w:val="28"/>
        </w:rPr>
      </w:pPr>
      <w:r w:rsidRPr="00805339">
        <w:rPr>
          <w:szCs w:val="28"/>
        </w:rPr>
        <w:t xml:space="preserve">                                                                                         </w:t>
      </w:r>
      <w:r w:rsidR="004C360F">
        <w:rPr>
          <w:szCs w:val="28"/>
        </w:rPr>
        <w:t>преподаватель</w:t>
      </w:r>
    </w:p>
    <w:p w:rsidR="0010677B" w:rsidRPr="00805339" w:rsidRDefault="0010677B" w:rsidP="0010677B">
      <w:pPr>
        <w:jc w:val="both"/>
        <w:rPr>
          <w:szCs w:val="28"/>
        </w:rPr>
      </w:pPr>
    </w:p>
    <w:p w:rsidR="0010677B" w:rsidRPr="00805339" w:rsidRDefault="002A3759" w:rsidP="0010677B">
      <w:pPr>
        <w:jc w:val="both"/>
        <w:rPr>
          <w:szCs w:val="28"/>
        </w:rPr>
      </w:pPr>
      <w:r>
        <w:rPr>
          <w:noProof/>
          <w:szCs w:val="28"/>
        </w:rPr>
        <w:drawing>
          <wp:anchor distT="0" distB="0" distL="0" distR="0" simplePos="0" relativeHeight="251658240" behindDoc="0" locked="0" layoutInCell="0" allowOverlap="1">
            <wp:simplePos x="0" y="0"/>
            <wp:positionH relativeFrom="margin">
              <wp:posOffset>3248660</wp:posOffset>
            </wp:positionH>
            <wp:positionV relativeFrom="paragraph">
              <wp:posOffset>72390</wp:posOffset>
            </wp:positionV>
            <wp:extent cx="885825" cy="514350"/>
            <wp:effectExtent l="19050" t="0" r="9525" b="0"/>
            <wp:wrapSquare wrapText="bothSides"/>
            <wp:docPr id="5" name="Рисунок 3" descr="C:\DOCUME~1\user\LOCALS~1\Temp\FineReader1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user\LOCALS~1\Temp\FineReader10\media\image1.pn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77B" w:rsidRPr="00805339" w:rsidRDefault="0010677B" w:rsidP="0010677B">
      <w:pPr>
        <w:tabs>
          <w:tab w:val="left" w:pos="7380"/>
        </w:tabs>
        <w:rPr>
          <w:szCs w:val="28"/>
        </w:rPr>
      </w:pPr>
      <w:proofErr w:type="spellStart"/>
      <w:r w:rsidRPr="00805339">
        <w:rPr>
          <w:szCs w:val="28"/>
        </w:rPr>
        <w:t>Нормоконтролер</w:t>
      </w:r>
      <w:proofErr w:type="spellEnd"/>
      <w:r w:rsidRPr="00805339">
        <w:rPr>
          <w:szCs w:val="28"/>
        </w:rPr>
        <w:t xml:space="preserve">                                                                    Т.В. </w:t>
      </w:r>
      <w:proofErr w:type="spellStart"/>
      <w:r w:rsidRPr="00805339">
        <w:rPr>
          <w:szCs w:val="28"/>
        </w:rPr>
        <w:t>Тютюнькова</w:t>
      </w:r>
      <w:proofErr w:type="spellEnd"/>
      <w:r w:rsidRPr="00805339">
        <w:rPr>
          <w:szCs w:val="28"/>
        </w:rPr>
        <w:t>.</w:t>
      </w:r>
    </w:p>
    <w:p w:rsidR="0010677B" w:rsidRPr="00805339" w:rsidRDefault="0010677B">
      <w:pPr>
        <w:rPr>
          <w:szCs w:val="28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Default="00345075">
      <w:pPr>
        <w:rPr>
          <w:sz w:val="24"/>
          <w:szCs w:val="24"/>
          <w:lang w:val="ru-MO"/>
        </w:rPr>
      </w:pPr>
    </w:p>
    <w:p w:rsidR="00805339" w:rsidRPr="00FB5896" w:rsidRDefault="00805339">
      <w:pPr>
        <w:rPr>
          <w:sz w:val="24"/>
          <w:szCs w:val="24"/>
          <w:lang w:val="ru-MO"/>
        </w:rPr>
      </w:pPr>
    </w:p>
    <w:p w:rsidR="00345075" w:rsidRDefault="00345075">
      <w:pPr>
        <w:rPr>
          <w:sz w:val="24"/>
          <w:szCs w:val="24"/>
          <w:lang w:val="ru-MO"/>
        </w:rPr>
      </w:pPr>
    </w:p>
    <w:p w:rsidR="0036401F" w:rsidRPr="00FB5896" w:rsidRDefault="0036401F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>
      <w:pPr>
        <w:rPr>
          <w:sz w:val="24"/>
          <w:szCs w:val="24"/>
          <w:lang w:val="ru-MO"/>
        </w:rPr>
      </w:pPr>
    </w:p>
    <w:p w:rsidR="00345075" w:rsidRPr="00FB5896" w:rsidRDefault="00345075" w:rsidP="00345075">
      <w:pPr>
        <w:jc w:val="center"/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</w:rPr>
        <w:lastRenderedPageBreak/>
        <w:t>СВЕДЕНИЯ О ПРЕПОДАВАТЕЛЕ И КОНТАКТНАЯ ИНФОРМАЦИЯ</w:t>
      </w:r>
    </w:p>
    <w:p w:rsidR="00345075" w:rsidRPr="00FB5896" w:rsidRDefault="00345075" w:rsidP="00345075">
      <w:pPr>
        <w:jc w:val="center"/>
        <w:rPr>
          <w:sz w:val="24"/>
          <w:szCs w:val="24"/>
        </w:rPr>
      </w:pPr>
    </w:p>
    <w:p w:rsidR="00345075" w:rsidRPr="00FB5896" w:rsidRDefault="00345075" w:rsidP="00345075">
      <w:pPr>
        <w:pStyle w:val="a9"/>
        <w:spacing w:after="0"/>
        <w:ind w:firstLine="540"/>
        <w:rPr>
          <w:sz w:val="24"/>
          <w:szCs w:val="24"/>
        </w:rPr>
      </w:pPr>
      <w:r w:rsidRPr="00FB5896">
        <w:rPr>
          <w:sz w:val="24"/>
          <w:szCs w:val="24"/>
        </w:rPr>
        <w:t>Кафедра «Геология и горное дело», Горно-металлургического факультета Г-3-418(ауд.)</w:t>
      </w:r>
    </w:p>
    <w:p w:rsidR="00345075" w:rsidRPr="00FB5896" w:rsidRDefault="00345075" w:rsidP="00345075">
      <w:pPr>
        <w:pStyle w:val="a9"/>
        <w:spacing w:after="0"/>
        <w:ind w:firstLine="540"/>
        <w:rPr>
          <w:sz w:val="24"/>
          <w:szCs w:val="24"/>
        </w:rPr>
      </w:pPr>
      <w:r w:rsidRPr="00FB5896">
        <w:rPr>
          <w:sz w:val="24"/>
          <w:szCs w:val="24"/>
        </w:rPr>
        <w:t xml:space="preserve">Преподаватель, ведущий занятия: </w:t>
      </w:r>
      <w:proofErr w:type="spellStart"/>
      <w:r w:rsidRPr="00FB5896">
        <w:rPr>
          <w:sz w:val="24"/>
          <w:szCs w:val="24"/>
        </w:rPr>
        <w:t>Тунгушбаева</w:t>
      </w:r>
      <w:proofErr w:type="spellEnd"/>
      <w:r w:rsidRPr="00FB5896">
        <w:rPr>
          <w:sz w:val="24"/>
          <w:szCs w:val="24"/>
        </w:rPr>
        <w:t xml:space="preserve"> </w:t>
      </w:r>
      <w:proofErr w:type="spellStart"/>
      <w:r w:rsidRPr="00FB5896">
        <w:rPr>
          <w:sz w:val="24"/>
          <w:szCs w:val="24"/>
        </w:rPr>
        <w:t>Зухра</w:t>
      </w:r>
      <w:proofErr w:type="spellEnd"/>
      <w:r w:rsidRPr="00FB5896">
        <w:rPr>
          <w:sz w:val="24"/>
          <w:szCs w:val="24"/>
        </w:rPr>
        <w:t xml:space="preserve"> </w:t>
      </w:r>
      <w:proofErr w:type="spellStart"/>
      <w:r w:rsidRPr="00FB5896">
        <w:rPr>
          <w:sz w:val="24"/>
          <w:szCs w:val="24"/>
        </w:rPr>
        <w:t>Кыдыргазиновна</w:t>
      </w:r>
      <w:proofErr w:type="spellEnd"/>
      <w:r w:rsidRPr="00FB5896">
        <w:rPr>
          <w:sz w:val="24"/>
          <w:szCs w:val="24"/>
        </w:rPr>
        <w:t>,</w:t>
      </w:r>
      <w:r w:rsidR="000808EB" w:rsidRPr="00FB5896">
        <w:rPr>
          <w:sz w:val="24"/>
          <w:szCs w:val="24"/>
        </w:rPr>
        <w:t xml:space="preserve"> </w:t>
      </w:r>
      <w:proofErr w:type="spellStart"/>
      <w:r w:rsidRPr="00FB5896">
        <w:rPr>
          <w:sz w:val="24"/>
          <w:szCs w:val="24"/>
        </w:rPr>
        <w:t>к.т</w:t>
      </w:r>
      <w:proofErr w:type="gramStart"/>
      <w:r w:rsidRPr="00FB5896">
        <w:rPr>
          <w:sz w:val="24"/>
          <w:szCs w:val="24"/>
        </w:rPr>
        <w:t>.н</w:t>
      </w:r>
      <w:proofErr w:type="spellEnd"/>
      <w:proofErr w:type="gramEnd"/>
      <w:r w:rsidRPr="00FB5896">
        <w:rPr>
          <w:sz w:val="24"/>
          <w:szCs w:val="24"/>
        </w:rPr>
        <w:t>, старший преподаватель</w:t>
      </w:r>
    </w:p>
    <w:p w:rsidR="00345075" w:rsidRPr="00FB5896" w:rsidRDefault="00345075" w:rsidP="00345075">
      <w:pPr>
        <w:pStyle w:val="a9"/>
        <w:spacing w:after="0"/>
        <w:ind w:firstLine="540"/>
        <w:rPr>
          <w:sz w:val="24"/>
          <w:szCs w:val="24"/>
        </w:rPr>
      </w:pPr>
      <w:r w:rsidRPr="00FB5896">
        <w:rPr>
          <w:sz w:val="24"/>
          <w:szCs w:val="24"/>
        </w:rPr>
        <w:t>Телефон рабочий: 540-919</w:t>
      </w:r>
    </w:p>
    <w:p w:rsidR="00345075" w:rsidRPr="00FB5896" w:rsidRDefault="00345075" w:rsidP="00345075">
      <w:pPr>
        <w:ind w:firstLine="540"/>
        <w:rPr>
          <w:sz w:val="24"/>
          <w:szCs w:val="24"/>
        </w:rPr>
      </w:pPr>
      <w:r w:rsidRPr="00FB5896">
        <w:rPr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CD49F0" w:rsidRPr="00FB5896" w:rsidRDefault="00CD49F0" w:rsidP="00CD49F0">
      <w:pPr>
        <w:ind w:firstLine="540"/>
        <w:jc w:val="center"/>
        <w:rPr>
          <w:sz w:val="24"/>
          <w:szCs w:val="24"/>
        </w:rPr>
      </w:pPr>
    </w:p>
    <w:p w:rsidR="00CD49F0" w:rsidRPr="00FB5896" w:rsidRDefault="00CD49F0" w:rsidP="006631CC">
      <w:pPr>
        <w:ind w:firstLine="540"/>
        <w:jc w:val="center"/>
        <w:rPr>
          <w:sz w:val="24"/>
          <w:szCs w:val="24"/>
        </w:rPr>
      </w:pPr>
      <w:r w:rsidRPr="00FB5896">
        <w:rPr>
          <w:sz w:val="24"/>
          <w:szCs w:val="24"/>
        </w:rPr>
        <w:t>1. ХАРАКТЕРИСТИКА ДИСЦИПЛИНЫ, ЕЕ МЕСТО В  УЧЕБНОМ ПРОЦЕССЕ</w:t>
      </w:r>
    </w:p>
    <w:p w:rsidR="00CD49F0" w:rsidRPr="00FB5896" w:rsidRDefault="00CD49F0" w:rsidP="006631CC">
      <w:pPr>
        <w:ind w:firstLine="540"/>
        <w:jc w:val="center"/>
        <w:rPr>
          <w:sz w:val="24"/>
          <w:szCs w:val="24"/>
        </w:rPr>
      </w:pPr>
    </w:p>
    <w:p w:rsidR="00CD49F0" w:rsidRPr="00FB5896" w:rsidRDefault="00CD49F0" w:rsidP="006631CC">
      <w:pPr>
        <w:pStyle w:val="Style2"/>
        <w:widowControl/>
        <w:numPr>
          <w:ilvl w:val="1"/>
          <w:numId w:val="1"/>
        </w:numPr>
        <w:spacing w:line="240" w:lineRule="auto"/>
        <w:ind w:left="0" w:firstLine="540"/>
        <w:jc w:val="both"/>
      </w:pPr>
      <w:r w:rsidRPr="00FB5896">
        <w:t>Описание изучаемой дисциплины</w:t>
      </w:r>
    </w:p>
    <w:p w:rsidR="00DE6674" w:rsidRPr="00FB5896" w:rsidRDefault="00DE6674" w:rsidP="006631CC">
      <w:pPr>
        <w:pStyle w:val="Style2"/>
        <w:widowControl/>
        <w:spacing w:line="240" w:lineRule="auto"/>
        <w:ind w:firstLine="540"/>
        <w:jc w:val="both"/>
      </w:pPr>
      <w:r w:rsidRPr="00FB5896">
        <w:t>Поверхностный комплекс рудника и шахты. Технологические комплексы главного и вспомогательных стволов. Погрузочно-складское хозяйство. Породные отвалы.</w:t>
      </w:r>
    </w:p>
    <w:p w:rsidR="00DE6674" w:rsidRPr="00FB5896" w:rsidRDefault="00DE6674" w:rsidP="006631CC">
      <w:pPr>
        <w:pStyle w:val="Style2"/>
        <w:widowControl/>
        <w:spacing w:line="240" w:lineRule="auto"/>
        <w:ind w:firstLine="540"/>
        <w:jc w:val="both"/>
      </w:pPr>
      <w:r w:rsidRPr="00FB5896">
        <w:t xml:space="preserve">Вскрывающие выработки и классификация схем вскрытия. Взаимное расположение главных и вспомогательных стволов. Влияние выемки полезного ископаемого на сдвижение вмещающих пород и поверхности. Построение охранных целиков. Вскрытие вертикальными стволами. Вскрытие наклонными стволами. Вскрытие штольнями. Комбинированные схемы вскрытия. </w:t>
      </w:r>
      <w:proofErr w:type="spellStart"/>
      <w:r w:rsidRPr="00FB5896">
        <w:t>Одногоризонтное</w:t>
      </w:r>
      <w:proofErr w:type="spellEnd"/>
      <w:r w:rsidRPr="00FB5896">
        <w:t xml:space="preserve"> и </w:t>
      </w:r>
      <w:proofErr w:type="spellStart"/>
      <w:r w:rsidRPr="00FB5896">
        <w:t>многогоризонтное</w:t>
      </w:r>
      <w:proofErr w:type="spellEnd"/>
      <w:r w:rsidRPr="00FB5896">
        <w:t xml:space="preserve"> (поэтажное и </w:t>
      </w:r>
      <w:proofErr w:type="spellStart"/>
      <w:r w:rsidRPr="00FB5896">
        <w:t>погоризонтное</w:t>
      </w:r>
      <w:proofErr w:type="spellEnd"/>
      <w:r w:rsidRPr="00FB5896">
        <w:t xml:space="preserve">) вскрытие пластовых месторождений. Околоствольные дворы. Факторы, влияющие на выбор места заложения шахтных стволов и штолен. Вскрытие месторождений, представленных свитой рудных залежей. Взаимное расположение </w:t>
      </w:r>
      <w:proofErr w:type="spellStart"/>
      <w:r w:rsidRPr="00FB5896">
        <w:t>воздухоподающих</w:t>
      </w:r>
      <w:proofErr w:type="spellEnd"/>
      <w:r w:rsidRPr="00FB5896">
        <w:t xml:space="preserve"> и </w:t>
      </w:r>
      <w:proofErr w:type="spellStart"/>
      <w:r w:rsidRPr="00FB5896">
        <w:t>воздуховыдающих</w:t>
      </w:r>
      <w:proofErr w:type="spellEnd"/>
      <w:r w:rsidRPr="00FB5896">
        <w:t xml:space="preserve"> выработок в шахтном поле. Высота этажа. Порядок вскрытия месторождений. Метод вариантов при выборе схемы вскрытия.</w:t>
      </w:r>
    </w:p>
    <w:p w:rsidR="00DE6674" w:rsidRPr="00FB5896" w:rsidRDefault="00DE6674" w:rsidP="006631CC">
      <w:pPr>
        <w:pStyle w:val="Style2"/>
        <w:widowControl/>
        <w:spacing w:line="240" w:lineRule="auto"/>
        <w:ind w:firstLine="540"/>
        <w:jc w:val="both"/>
      </w:pPr>
      <w:r w:rsidRPr="00FB5896">
        <w:t xml:space="preserve">Классификация способов подготовки горизонтов и шахтного поля. Факторы, влияющие на выбор способа подготовки. Этажный, панельный и </w:t>
      </w:r>
      <w:proofErr w:type="spellStart"/>
      <w:r w:rsidRPr="00FB5896">
        <w:t>погоризонтный</w:t>
      </w:r>
      <w:proofErr w:type="spellEnd"/>
      <w:r w:rsidRPr="00FB5896">
        <w:t xml:space="preserve"> способы подготовки шахтного поля. Полевая, рудная (пластовая) и комбинированная подготовка, их преимущества, недостатки и области применения.</w:t>
      </w:r>
    </w:p>
    <w:p w:rsidR="00DE6674" w:rsidRPr="00FB5896" w:rsidRDefault="00DE6674" w:rsidP="006631CC">
      <w:pPr>
        <w:pStyle w:val="Style2"/>
        <w:widowControl/>
        <w:spacing w:line="240" w:lineRule="auto"/>
        <w:ind w:firstLine="540"/>
        <w:jc w:val="both"/>
      </w:pPr>
      <w:r w:rsidRPr="00FB5896">
        <w:t xml:space="preserve">Требования Правил безопасности при проектировании схем вскрытия и подготовки. Современные тенденции в мировой практике </w:t>
      </w:r>
      <w:proofErr w:type="spellStart"/>
      <w:r w:rsidRPr="00FB5896">
        <w:t>горно-добывающих</w:t>
      </w:r>
      <w:proofErr w:type="spellEnd"/>
      <w:r w:rsidRPr="00FB5896">
        <w:t xml:space="preserve"> предприятий при решении вопросов вскрытия и </w:t>
      </w:r>
      <w:proofErr w:type="gramStart"/>
      <w:r w:rsidRPr="00FB5896">
        <w:t>подготовки</w:t>
      </w:r>
      <w:proofErr w:type="gramEnd"/>
      <w:r w:rsidRPr="00FB5896">
        <w:t xml:space="preserve"> шахтных полей.</w:t>
      </w:r>
    </w:p>
    <w:p w:rsidR="006631CC" w:rsidRDefault="006631CC" w:rsidP="006631CC">
      <w:pPr>
        <w:pStyle w:val="Style2"/>
        <w:widowControl/>
        <w:spacing w:line="240" w:lineRule="auto"/>
        <w:ind w:firstLine="540"/>
        <w:jc w:val="both"/>
      </w:pPr>
    </w:p>
    <w:p w:rsidR="00CD49F0" w:rsidRPr="00FB5896" w:rsidRDefault="00CD49F0" w:rsidP="006631CC">
      <w:pPr>
        <w:pStyle w:val="Style2"/>
        <w:widowControl/>
        <w:spacing w:line="240" w:lineRule="auto"/>
        <w:ind w:firstLine="709"/>
        <w:jc w:val="both"/>
      </w:pPr>
      <w:r w:rsidRPr="00FB5896">
        <w:t>1.2 Цели изучения дисциплины</w:t>
      </w:r>
    </w:p>
    <w:p w:rsidR="008525F5" w:rsidRPr="00FB5896" w:rsidRDefault="00CD49F0" w:rsidP="008525F5">
      <w:pPr>
        <w:spacing w:line="324" w:lineRule="atLeast"/>
        <w:ind w:firstLine="709"/>
        <w:jc w:val="both"/>
        <w:rPr>
          <w:spacing w:val="4"/>
          <w:sz w:val="24"/>
          <w:szCs w:val="24"/>
        </w:rPr>
      </w:pPr>
      <w:r w:rsidRPr="00FB5896">
        <w:rPr>
          <w:spacing w:val="4"/>
          <w:sz w:val="24"/>
          <w:szCs w:val="24"/>
        </w:rPr>
        <w:t>Целью данного курса является изучение студентами технических решений, принимаемых при вскрытии и подготовке рудных и нерудных месторождений.</w:t>
      </w:r>
      <w:r w:rsidR="008525F5" w:rsidRPr="00FB5896">
        <w:rPr>
          <w:spacing w:val="4"/>
          <w:sz w:val="24"/>
          <w:szCs w:val="24"/>
        </w:rPr>
        <w:t xml:space="preserve"> А так же приобрести навыки пространственной ориентации расположения капитальных и подготовительных выработок относительно рудных залежей, принятия обоснованных технических решений при выборе способа вскрытия и подготовки месторождений, горизонта.</w:t>
      </w:r>
    </w:p>
    <w:p w:rsidR="00CD49F0" w:rsidRPr="00FB5896" w:rsidRDefault="00CD49F0" w:rsidP="00CD49F0">
      <w:pPr>
        <w:ind w:firstLine="540"/>
        <w:jc w:val="both"/>
        <w:rPr>
          <w:spacing w:val="4"/>
          <w:sz w:val="24"/>
          <w:szCs w:val="24"/>
        </w:rPr>
      </w:pPr>
    </w:p>
    <w:p w:rsidR="00CD49F0" w:rsidRPr="00FB5896" w:rsidRDefault="00CD49F0" w:rsidP="00CD49F0">
      <w:pPr>
        <w:pStyle w:val="Style2"/>
        <w:widowControl/>
        <w:spacing w:line="240" w:lineRule="auto"/>
        <w:ind w:firstLine="567"/>
        <w:jc w:val="both"/>
      </w:pPr>
      <w:r w:rsidRPr="00FB5896">
        <w:t>1.3 Задачи изучения дисциплины</w:t>
      </w:r>
    </w:p>
    <w:p w:rsidR="00CD49F0" w:rsidRPr="00FB5896" w:rsidRDefault="00CD49F0" w:rsidP="00CD49F0">
      <w:pPr>
        <w:pStyle w:val="Style2"/>
        <w:widowControl/>
        <w:spacing w:line="240" w:lineRule="auto"/>
        <w:ind w:firstLine="567"/>
        <w:jc w:val="both"/>
      </w:pPr>
      <w:r w:rsidRPr="00FB5896">
        <w:rPr>
          <w:spacing w:val="4"/>
        </w:rPr>
        <w:t xml:space="preserve">В результате изучения курса студент должен: приобрести знания о конструировании сети горных выработок на стадии вскрытия и подготовки месторождений полезных ископаемых, методов их оценки в конкретных условиях горного предприятия; уметь выбирать рациональные схемы вскрытия и </w:t>
      </w:r>
      <w:proofErr w:type="gramStart"/>
      <w:r w:rsidRPr="00FB5896">
        <w:rPr>
          <w:spacing w:val="4"/>
        </w:rPr>
        <w:t>подготовки</w:t>
      </w:r>
      <w:proofErr w:type="gramEnd"/>
      <w:r w:rsidRPr="00FB5896">
        <w:rPr>
          <w:spacing w:val="4"/>
        </w:rPr>
        <w:t xml:space="preserve"> шахтных полей, панелей, блоков, этажей, места заложения основных вскрывающих и подготовительных выработок с учетом применения современной горной техники и увеличения глубины работ</w:t>
      </w:r>
    </w:p>
    <w:p w:rsidR="006631CC" w:rsidRDefault="006631CC" w:rsidP="00CD49F0">
      <w:pPr>
        <w:pStyle w:val="Style2"/>
        <w:widowControl/>
        <w:spacing w:line="240" w:lineRule="auto"/>
        <w:ind w:firstLine="567"/>
        <w:jc w:val="both"/>
      </w:pPr>
    </w:p>
    <w:p w:rsidR="00CD49F0" w:rsidRPr="00FB5896" w:rsidRDefault="00CD49F0" w:rsidP="00CD49F0">
      <w:pPr>
        <w:pStyle w:val="Style2"/>
        <w:widowControl/>
        <w:spacing w:line="240" w:lineRule="auto"/>
        <w:ind w:firstLine="567"/>
        <w:jc w:val="both"/>
      </w:pPr>
      <w:r w:rsidRPr="00FB5896">
        <w:lastRenderedPageBreak/>
        <w:t xml:space="preserve">1.4 </w:t>
      </w:r>
      <w:proofErr w:type="spellStart"/>
      <w:r w:rsidRPr="00FB5896">
        <w:t>Пререквизиты</w:t>
      </w:r>
      <w:proofErr w:type="spellEnd"/>
    </w:p>
    <w:p w:rsidR="008525F5" w:rsidRPr="00FB5896" w:rsidRDefault="008525F5" w:rsidP="00CD49F0">
      <w:pPr>
        <w:pStyle w:val="Style2"/>
        <w:widowControl/>
        <w:spacing w:line="240" w:lineRule="auto"/>
        <w:ind w:firstLine="567"/>
        <w:jc w:val="both"/>
        <w:rPr>
          <w:spacing w:val="4"/>
        </w:rPr>
      </w:pPr>
      <w:r w:rsidRPr="00FB5896">
        <w:t>Для успешного усвоения курса необходимы знания по дисциплинам введение в специальность,  о</w:t>
      </w:r>
      <w:r w:rsidRPr="00FB5896">
        <w:rPr>
          <w:spacing w:val="4"/>
        </w:rPr>
        <w:t xml:space="preserve">сновам  горного производства </w:t>
      </w:r>
    </w:p>
    <w:p w:rsidR="006631CC" w:rsidRDefault="006631CC" w:rsidP="00CD49F0">
      <w:pPr>
        <w:pStyle w:val="Style2"/>
        <w:widowControl/>
        <w:spacing w:line="240" w:lineRule="auto"/>
        <w:ind w:firstLine="567"/>
        <w:jc w:val="both"/>
      </w:pPr>
    </w:p>
    <w:p w:rsidR="00CD49F0" w:rsidRPr="00FB5896" w:rsidRDefault="00CD49F0" w:rsidP="00CD49F0">
      <w:pPr>
        <w:pStyle w:val="Style2"/>
        <w:widowControl/>
        <w:spacing w:line="240" w:lineRule="auto"/>
        <w:ind w:firstLine="567"/>
        <w:jc w:val="both"/>
      </w:pPr>
      <w:r w:rsidRPr="00FB5896">
        <w:t xml:space="preserve">1.5 </w:t>
      </w:r>
      <w:proofErr w:type="spellStart"/>
      <w:r w:rsidRPr="00FB5896">
        <w:t>Постреквизиты</w:t>
      </w:r>
      <w:proofErr w:type="spellEnd"/>
    </w:p>
    <w:p w:rsidR="008525F5" w:rsidRPr="00FB5896" w:rsidRDefault="008525F5" w:rsidP="00CD49F0">
      <w:pPr>
        <w:pStyle w:val="Style2"/>
        <w:widowControl/>
        <w:spacing w:line="240" w:lineRule="auto"/>
        <w:ind w:firstLine="567"/>
        <w:jc w:val="both"/>
      </w:pPr>
      <w:r w:rsidRPr="00FB5896">
        <w:rPr>
          <w:spacing w:val="4"/>
        </w:rPr>
        <w:t>Курс «Вскрытие и подготовка месторождений» является базой для изучения курсов</w:t>
      </w:r>
      <w:r w:rsidRPr="00FB5896">
        <w:t xml:space="preserve"> «Проведение и крепление горных выработок», «Технология подземной разработки МПИ», «Процессы подземных горных работ».</w:t>
      </w:r>
    </w:p>
    <w:p w:rsidR="004A186C" w:rsidRPr="00FB5896" w:rsidRDefault="004A186C" w:rsidP="00CD49F0">
      <w:pPr>
        <w:pStyle w:val="Style2"/>
        <w:widowControl/>
        <w:spacing w:line="240" w:lineRule="auto"/>
        <w:ind w:firstLine="567"/>
        <w:jc w:val="both"/>
      </w:pPr>
    </w:p>
    <w:p w:rsidR="004A186C" w:rsidRPr="00FB5896" w:rsidRDefault="004A186C" w:rsidP="00CD49F0">
      <w:pPr>
        <w:pStyle w:val="Style2"/>
        <w:widowControl/>
        <w:spacing w:line="240" w:lineRule="auto"/>
        <w:ind w:firstLine="567"/>
        <w:jc w:val="both"/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FB5896">
        <w:rPr>
          <w:bCs/>
        </w:rPr>
        <w:t>2 СОДЕРЖАНИЕ ДИСЦИПЛИНЫ</w:t>
      </w: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FB5896">
        <w:rPr>
          <w:b/>
        </w:rPr>
        <w:t>2.1 Тематический план</w:t>
      </w: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80"/>
        <w:gridCol w:w="2082"/>
        <w:gridCol w:w="1552"/>
      </w:tblGrid>
      <w:tr w:rsidR="004A186C" w:rsidRPr="00FB5896" w:rsidTr="00BA5977">
        <w:trPr>
          <w:cantSplit/>
          <w:trHeight w:val="665"/>
        </w:trPr>
        <w:tc>
          <w:tcPr>
            <w:tcW w:w="5580" w:type="dxa"/>
            <w:vAlign w:val="center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Наименование темы, ее содержание, </w:t>
            </w:r>
          </w:p>
        </w:tc>
        <w:tc>
          <w:tcPr>
            <w:tcW w:w="2082" w:type="dxa"/>
            <w:shd w:val="clear" w:color="auto" w:fill="auto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Трудоемкость, </w:t>
            </w:r>
            <w:proofErr w:type="gramStart"/>
            <w:r w:rsidRPr="00FB5896">
              <w:rPr>
                <w:color w:val="000000"/>
                <w:sz w:val="24"/>
                <w:szCs w:val="24"/>
              </w:rPr>
              <w:t>ч</w:t>
            </w:r>
            <w:proofErr w:type="gramEnd"/>
            <w:r w:rsidRPr="00FB5896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552" w:type="dxa"/>
            <w:shd w:val="clear" w:color="auto" w:fill="auto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4A186C" w:rsidRPr="00FB5896" w:rsidTr="00BA5977">
        <w:trPr>
          <w:cantSplit/>
          <w:trHeight w:val="246"/>
        </w:trPr>
        <w:tc>
          <w:tcPr>
            <w:tcW w:w="9214" w:type="dxa"/>
            <w:gridSpan w:val="3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4A186C" w:rsidRPr="00FB5896" w:rsidTr="00BA5977">
        <w:trPr>
          <w:trHeight w:val="144"/>
        </w:trPr>
        <w:tc>
          <w:tcPr>
            <w:tcW w:w="5580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Тема 1.</w:t>
            </w:r>
          </w:p>
        </w:tc>
        <w:tc>
          <w:tcPr>
            <w:tcW w:w="208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4A186C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4A186C" w:rsidP="002541A7">
            <w:pPr>
              <w:rPr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</w:rPr>
              <w:t>…</w:t>
            </w:r>
            <w:r w:rsidR="002541A7" w:rsidRPr="00FB5896">
              <w:rPr>
                <w:sz w:val="24"/>
                <w:szCs w:val="24"/>
              </w:rPr>
              <w:t xml:space="preserve"> Введение</w:t>
            </w:r>
          </w:p>
          <w:p w:rsidR="004A186C" w:rsidRPr="00FB5896" w:rsidRDefault="002541A7" w:rsidP="002541A7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pacing w:val="4"/>
                <w:sz w:val="24"/>
                <w:szCs w:val="24"/>
              </w:rPr>
              <w:t>Предмет, назначение и содержание курса для подготовки горного инженера технолога. Роль отечественной науки в разработке аналитических методов решения инженерных задач, связанных со вскрытием и подготовкой. Содержание основных разделов курса и методика их изучения.</w:t>
            </w:r>
          </w:p>
        </w:tc>
        <w:tc>
          <w:tcPr>
            <w:tcW w:w="2082" w:type="dxa"/>
          </w:tcPr>
          <w:p w:rsidR="004A186C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4A186C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4A186C" w:rsidRPr="00FB5896" w:rsidTr="00BA5977">
        <w:trPr>
          <w:trHeight w:val="144"/>
        </w:trPr>
        <w:tc>
          <w:tcPr>
            <w:tcW w:w="5580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2541A7" w:rsidRPr="00FB589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8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2541A7" w:rsidP="002541A7">
            <w:pPr>
              <w:rPr>
                <w:sz w:val="24"/>
                <w:szCs w:val="24"/>
                <w:lang w:val="kk-KZ"/>
              </w:rPr>
            </w:pPr>
            <w:r w:rsidRPr="00FB5896">
              <w:rPr>
                <w:sz w:val="24"/>
                <w:szCs w:val="24"/>
              </w:rPr>
              <w:t>Общие положения разработки месторождений ПИ</w:t>
            </w:r>
          </w:p>
          <w:p w:rsidR="002541A7" w:rsidRPr="00FB5896" w:rsidRDefault="002541A7" w:rsidP="002541A7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pacing w:val="4"/>
                <w:sz w:val="24"/>
                <w:szCs w:val="24"/>
              </w:rPr>
              <w:t>Стадии подземной разработки рудных и нерудных месторождений</w:t>
            </w:r>
            <w:proofErr w:type="gramStart"/>
            <w:r w:rsidRPr="00FB5896">
              <w:rPr>
                <w:spacing w:val="4"/>
                <w:sz w:val="24"/>
                <w:szCs w:val="24"/>
              </w:rPr>
              <w:t xml:space="preserve">:. </w:t>
            </w:r>
            <w:proofErr w:type="gramEnd"/>
            <w:r w:rsidRPr="00FB5896">
              <w:rPr>
                <w:spacing w:val="4"/>
                <w:sz w:val="24"/>
                <w:szCs w:val="24"/>
              </w:rPr>
              <w:t>Влияние горных работ на окружающий массив и состояние поверхности. Определение границ опасных зон и построение охранных целиков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  <w:p w:rsidR="002541A7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761891" w:rsidRPr="00FB589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Классификация запасов. Ценность руды Общие сведения о потерях руды. Учет потерь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2541A7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761891" w:rsidRPr="00FB589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pacing w:val="4"/>
                <w:sz w:val="24"/>
                <w:szCs w:val="24"/>
              </w:rPr>
              <w:t>Основные параметры рудника. Производственная мощность и срок службы, их взаимосвязь с запасами месторождения.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C1544F" w:rsidRPr="00FB589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761891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pacing w:val="4"/>
                <w:sz w:val="24"/>
                <w:szCs w:val="24"/>
              </w:rPr>
              <w:t>Основные требования, предъявляемые к вскрытию месторождения. Мероприятия по охране природы и требования правил безопасности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2541A7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C1544F" w:rsidRPr="00FB589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761891" w:rsidRPr="00FB5896" w:rsidRDefault="00761891" w:rsidP="00761891">
            <w:pPr>
              <w:spacing w:line="336" w:lineRule="atLeast"/>
              <w:rPr>
                <w:spacing w:val="4"/>
                <w:sz w:val="24"/>
                <w:szCs w:val="24"/>
              </w:rPr>
            </w:pPr>
            <w:r w:rsidRPr="00FB5896">
              <w:rPr>
                <w:spacing w:val="4"/>
                <w:sz w:val="24"/>
                <w:szCs w:val="24"/>
              </w:rPr>
              <w:t xml:space="preserve">Способы вскрытия рудных месторождений, их классификация по типу главных вскрывающих </w:t>
            </w:r>
            <w:r w:rsidRPr="00FB5896">
              <w:rPr>
                <w:spacing w:val="4"/>
                <w:sz w:val="24"/>
                <w:szCs w:val="24"/>
              </w:rPr>
              <w:lastRenderedPageBreak/>
              <w:t>выработок.</w:t>
            </w:r>
          </w:p>
          <w:p w:rsidR="002541A7" w:rsidRPr="00FB5896" w:rsidRDefault="00761891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pacing w:val="4"/>
                <w:sz w:val="24"/>
                <w:szCs w:val="24"/>
              </w:rPr>
            </w:pPr>
            <w:r w:rsidRPr="00FB5896">
              <w:rPr>
                <w:spacing w:val="4"/>
                <w:sz w:val="24"/>
                <w:szCs w:val="24"/>
              </w:rPr>
              <w:t>Вскрытие вертикальными стволами</w:t>
            </w:r>
          </w:p>
          <w:p w:rsidR="00C1544F" w:rsidRPr="00FB5896" w:rsidRDefault="00C1544F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pacing w:val="4"/>
                <w:sz w:val="24"/>
                <w:szCs w:val="24"/>
              </w:rPr>
            </w:pPr>
            <w:r w:rsidRPr="00FB5896">
              <w:rPr>
                <w:spacing w:val="4"/>
                <w:sz w:val="24"/>
                <w:szCs w:val="24"/>
              </w:rPr>
              <w:t>Вскрытие наклонными стволами</w:t>
            </w:r>
          </w:p>
          <w:p w:rsidR="00C1544F" w:rsidRPr="00FB5896" w:rsidRDefault="00C1544F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pacing w:val="-4"/>
                <w:sz w:val="24"/>
                <w:szCs w:val="24"/>
              </w:rPr>
              <w:t>Вскрытие штольнями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  <w:tc>
          <w:tcPr>
            <w:tcW w:w="1552" w:type="dxa"/>
          </w:tcPr>
          <w:p w:rsidR="002541A7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lastRenderedPageBreak/>
              <w:t xml:space="preserve">Тема </w:t>
            </w:r>
            <w:r w:rsidR="00C1544F" w:rsidRPr="00FB589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4C360F" w:rsidRDefault="00C1544F" w:rsidP="004C360F">
            <w:pPr>
              <w:ind w:firstLine="41"/>
              <w:jc w:val="both"/>
              <w:rPr>
                <w:spacing w:val="-4"/>
                <w:sz w:val="24"/>
                <w:szCs w:val="24"/>
              </w:rPr>
            </w:pPr>
            <w:r w:rsidRPr="00FB5896">
              <w:rPr>
                <w:spacing w:val="-4"/>
                <w:sz w:val="24"/>
                <w:szCs w:val="24"/>
              </w:rPr>
              <w:t>Выбор способа вскрытия. Методы выбора. Характеристика метода вариантов и условия его применения. Основные технико-экономические показатели и критерии эффективности.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2541A7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C1544F" w:rsidRPr="00FB589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C1544F" w:rsidRPr="00FB5896" w:rsidRDefault="00C1544F" w:rsidP="00C1544F">
            <w:pPr>
              <w:jc w:val="both"/>
              <w:rPr>
                <w:spacing w:val="-4"/>
                <w:sz w:val="24"/>
                <w:szCs w:val="24"/>
              </w:rPr>
            </w:pPr>
            <w:r w:rsidRPr="00FB5896">
              <w:rPr>
                <w:spacing w:val="-4"/>
                <w:sz w:val="24"/>
                <w:szCs w:val="24"/>
              </w:rPr>
              <w:t>Общие положения. Требования к подготовке месторождений. Подготовка шахтных полей и этажей (подготовительные работы) и подготовка блоков и выемочных участков (нарезных работ) к отработке месторождений.</w:t>
            </w:r>
          </w:p>
          <w:p w:rsidR="002541A7" w:rsidRPr="004C360F" w:rsidRDefault="00C1544F" w:rsidP="004C360F">
            <w:pPr>
              <w:jc w:val="both"/>
              <w:rPr>
                <w:spacing w:val="-4"/>
                <w:sz w:val="24"/>
                <w:szCs w:val="24"/>
              </w:rPr>
            </w:pPr>
            <w:r w:rsidRPr="00FB5896">
              <w:rPr>
                <w:spacing w:val="-4"/>
                <w:sz w:val="24"/>
                <w:szCs w:val="24"/>
              </w:rPr>
              <w:t>Подготовительные выработки и их назначение. Размеры сечений подготовительных выработок, проверка их по условиям вентиляции, требованиям правил и пропускной способности грузопотоков.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552" w:type="dxa"/>
          </w:tcPr>
          <w:p w:rsidR="002541A7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C1544F" w:rsidRPr="00FB58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C1544F" w:rsidP="00C1544F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 xml:space="preserve">Классификация нарезных выработок по назначению. Конструкция выпускных и доставочных выработок, способы их образования. Технологические схемы образования подсечки и отрезных щелей. Параметры буровых выработок и камер. 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2541A7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C1544F" w:rsidRPr="00FB589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C1544F" w:rsidRPr="00FB5896" w:rsidRDefault="00C1544F" w:rsidP="00C1544F">
            <w:pPr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 xml:space="preserve">Нарезные работы при разработке жильных месторождений. Схемы подготовки блоков при разработке </w:t>
            </w:r>
            <w:proofErr w:type="spellStart"/>
            <w:r w:rsidRPr="00FB5896">
              <w:rPr>
                <w:sz w:val="24"/>
                <w:szCs w:val="24"/>
              </w:rPr>
              <w:t>пологопадающих</w:t>
            </w:r>
            <w:proofErr w:type="spellEnd"/>
            <w:r w:rsidRPr="00FB5896">
              <w:rPr>
                <w:sz w:val="24"/>
                <w:szCs w:val="24"/>
              </w:rPr>
              <w:t xml:space="preserve"> и наклонных жил.</w:t>
            </w:r>
          </w:p>
          <w:p w:rsidR="002541A7" w:rsidRPr="004C360F" w:rsidRDefault="00C1544F" w:rsidP="004C360F">
            <w:pPr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 xml:space="preserve">Нарезка блоков при разработке крутопадающих жил. Порядок проведения нарезных выработок при оставлении и без оставления </w:t>
            </w:r>
            <w:proofErr w:type="spellStart"/>
            <w:r w:rsidRPr="00FB5896">
              <w:rPr>
                <w:sz w:val="24"/>
                <w:szCs w:val="24"/>
              </w:rPr>
              <w:t>надштрекового</w:t>
            </w:r>
            <w:proofErr w:type="spellEnd"/>
            <w:r w:rsidRPr="00FB5896">
              <w:rPr>
                <w:sz w:val="24"/>
                <w:szCs w:val="24"/>
              </w:rPr>
              <w:t xml:space="preserve"> целика, схемы со скреперной доставкой и машинной погрузкой .</w:t>
            </w:r>
          </w:p>
        </w:tc>
        <w:tc>
          <w:tcPr>
            <w:tcW w:w="2082" w:type="dxa"/>
          </w:tcPr>
          <w:p w:rsidR="002541A7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552" w:type="dxa"/>
          </w:tcPr>
          <w:p w:rsidR="002541A7" w:rsidRPr="00FB5896" w:rsidRDefault="00B932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[1,8, 10]</w:t>
            </w:r>
          </w:p>
        </w:tc>
      </w:tr>
      <w:tr w:rsidR="002541A7" w:rsidRPr="00FB5896" w:rsidTr="00BA5977">
        <w:trPr>
          <w:trHeight w:val="144"/>
        </w:trPr>
        <w:tc>
          <w:tcPr>
            <w:tcW w:w="5580" w:type="dxa"/>
          </w:tcPr>
          <w:p w:rsidR="002541A7" w:rsidRPr="00FB5896" w:rsidRDefault="00BE6A2B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C218DD" w:rsidRPr="00FB589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2541A7" w:rsidRPr="00FB5896" w:rsidRDefault="002541A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218DD" w:rsidRPr="00FB5896" w:rsidTr="00BA5977">
        <w:trPr>
          <w:trHeight w:val="144"/>
        </w:trPr>
        <w:tc>
          <w:tcPr>
            <w:tcW w:w="5580" w:type="dxa"/>
          </w:tcPr>
          <w:p w:rsidR="00C218DD" w:rsidRPr="00FB5896" w:rsidRDefault="00C218DD" w:rsidP="005A419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Основные положения вскрытия месторождений при разработке открытым способом</w:t>
            </w:r>
            <w:r w:rsidR="009C04F2" w:rsidRPr="00FB5896"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2082" w:type="dxa"/>
          </w:tcPr>
          <w:p w:rsidR="00C218DD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C218DD" w:rsidRPr="00FB5896" w:rsidRDefault="00BA5977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[1,8]</w:t>
            </w:r>
          </w:p>
        </w:tc>
      </w:tr>
      <w:tr w:rsidR="005A0353" w:rsidRPr="00FB5896" w:rsidTr="00BA5977">
        <w:trPr>
          <w:trHeight w:val="144"/>
        </w:trPr>
        <w:tc>
          <w:tcPr>
            <w:tcW w:w="5580" w:type="dxa"/>
          </w:tcPr>
          <w:p w:rsidR="005A0353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2082" w:type="dxa"/>
          </w:tcPr>
          <w:p w:rsidR="005A0353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5A0353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218DD" w:rsidRPr="00FB5896" w:rsidTr="00BA5977">
        <w:trPr>
          <w:trHeight w:val="144"/>
        </w:trPr>
        <w:tc>
          <w:tcPr>
            <w:tcW w:w="5580" w:type="dxa"/>
          </w:tcPr>
          <w:p w:rsidR="00C218DD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Вскрывающие и подготовительные выработки. Проведение траншей. Способы вскрытия</w:t>
            </w:r>
          </w:p>
        </w:tc>
        <w:tc>
          <w:tcPr>
            <w:tcW w:w="2082" w:type="dxa"/>
          </w:tcPr>
          <w:p w:rsidR="00C218DD" w:rsidRPr="00FB5896" w:rsidRDefault="005A419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552" w:type="dxa"/>
          </w:tcPr>
          <w:p w:rsidR="00C218DD" w:rsidRPr="00FB5896" w:rsidRDefault="00B932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[1,8,10]</w:t>
            </w:r>
          </w:p>
        </w:tc>
      </w:tr>
      <w:tr w:rsidR="004A186C" w:rsidRPr="00FB5896" w:rsidTr="00BA5977">
        <w:trPr>
          <w:trHeight w:val="212"/>
        </w:trPr>
        <w:tc>
          <w:tcPr>
            <w:tcW w:w="9214" w:type="dxa"/>
            <w:gridSpan w:val="3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</w:tc>
      </w:tr>
      <w:tr w:rsidR="004A186C" w:rsidRPr="00FB5896" w:rsidTr="00BA5977">
        <w:trPr>
          <w:trHeight w:val="144"/>
        </w:trPr>
        <w:tc>
          <w:tcPr>
            <w:tcW w:w="5580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208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4A186C" w:rsidRPr="00FB5896" w:rsidTr="00BA5977">
        <w:trPr>
          <w:trHeight w:val="144"/>
        </w:trPr>
        <w:tc>
          <w:tcPr>
            <w:tcW w:w="5580" w:type="dxa"/>
          </w:tcPr>
          <w:p w:rsidR="004A186C" w:rsidRPr="00FB5896" w:rsidRDefault="000A6864" w:rsidP="000A686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Определение годовой производительности рудника по годовому понижению очистной выемки</w:t>
            </w:r>
          </w:p>
        </w:tc>
        <w:tc>
          <w:tcPr>
            <w:tcW w:w="2082" w:type="dxa"/>
          </w:tcPr>
          <w:p w:rsidR="004A186C" w:rsidRPr="00FB5896" w:rsidRDefault="00A066F9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552" w:type="dxa"/>
          </w:tcPr>
          <w:p w:rsidR="004A186C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[1,6,8,9]</w:t>
            </w:r>
          </w:p>
        </w:tc>
      </w:tr>
      <w:tr w:rsidR="004A186C" w:rsidRPr="00FB5896" w:rsidTr="00BA5977">
        <w:trPr>
          <w:trHeight w:val="144"/>
        </w:trPr>
        <w:tc>
          <w:tcPr>
            <w:tcW w:w="5580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163DC0" w:rsidRPr="00FB589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8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4A186C" w:rsidRPr="00FB5896" w:rsidRDefault="004A186C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A6864" w:rsidRPr="00FB5896" w:rsidTr="00BA5977">
        <w:trPr>
          <w:trHeight w:val="144"/>
        </w:trPr>
        <w:tc>
          <w:tcPr>
            <w:tcW w:w="5580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Определение годовой производительности рудника по фронту очистной выемки</w:t>
            </w:r>
          </w:p>
        </w:tc>
        <w:tc>
          <w:tcPr>
            <w:tcW w:w="2082" w:type="dxa"/>
          </w:tcPr>
          <w:p w:rsidR="000A6864" w:rsidRPr="00FB5896" w:rsidRDefault="00A066F9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552" w:type="dxa"/>
          </w:tcPr>
          <w:p w:rsidR="000A6864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[1,6,8,9]</w:t>
            </w:r>
          </w:p>
        </w:tc>
      </w:tr>
      <w:tr w:rsidR="000A6864" w:rsidRPr="00FB5896" w:rsidTr="00BA5977">
        <w:trPr>
          <w:trHeight w:val="144"/>
        </w:trPr>
        <w:tc>
          <w:tcPr>
            <w:tcW w:w="5580" w:type="dxa"/>
          </w:tcPr>
          <w:p w:rsidR="000A6864" w:rsidRPr="00FB5896" w:rsidRDefault="00163DC0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lastRenderedPageBreak/>
              <w:t>Тема 3</w:t>
            </w:r>
          </w:p>
        </w:tc>
        <w:tc>
          <w:tcPr>
            <w:tcW w:w="2082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A6864" w:rsidRPr="00FB5896" w:rsidTr="00BA5977">
        <w:trPr>
          <w:trHeight w:val="144"/>
        </w:trPr>
        <w:tc>
          <w:tcPr>
            <w:tcW w:w="5580" w:type="dxa"/>
          </w:tcPr>
          <w:p w:rsidR="000A6864" w:rsidRPr="00FB5896" w:rsidRDefault="000A6864" w:rsidP="000A686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Выбор способа вскрытия месторождения методом сравнения</w:t>
            </w:r>
            <w:r w:rsidR="00031E1F" w:rsidRPr="00FB5896">
              <w:rPr>
                <w:sz w:val="24"/>
                <w:szCs w:val="24"/>
              </w:rPr>
              <w:t xml:space="preserve"> вариантов</w:t>
            </w:r>
          </w:p>
        </w:tc>
        <w:tc>
          <w:tcPr>
            <w:tcW w:w="2082" w:type="dxa"/>
          </w:tcPr>
          <w:p w:rsidR="000A6864" w:rsidRPr="00FB5896" w:rsidRDefault="00A066F9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552" w:type="dxa"/>
          </w:tcPr>
          <w:p w:rsidR="000A6864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[1,6,8,9]</w:t>
            </w:r>
          </w:p>
        </w:tc>
      </w:tr>
      <w:tr w:rsidR="000A6864" w:rsidRPr="00FB5896" w:rsidTr="00BA5977">
        <w:trPr>
          <w:trHeight w:val="144"/>
        </w:trPr>
        <w:tc>
          <w:tcPr>
            <w:tcW w:w="5580" w:type="dxa"/>
          </w:tcPr>
          <w:p w:rsidR="000A6864" w:rsidRPr="00FB5896" w:rsidRDefault="00163DC0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4 </w:t>
            </w:r>
          </w:p>
        </w:tc>
        <w:tc>
          <w:tcPr>
            <w:tcW w:w="2082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A6864" w:rsidRPr="00FB5896" w:rsidTr="00BA5977">
        <w:trPr>
          <w:trHeight w:val="144"/>
        </w:trPr>
        <w:tc>
          <w:tcPr>
            <w:tcW w:w="5580" w:type="dxa"/>
          </w:tcPr>
          <w:p w:rsidR="000A6864" w:rsidRPr="00FB5896" w:rsidRDefault="00031E1F" w:rsidP="005A035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Выбор</w:t>
            </w:r>
            <w:r w:rsidR="000A6864" w:rsidRPr="00FB5896">
              <w:rPr>
                <w:sz w:val="24"/>
                <w:szCs w:val="24"/>
              </w:rPr>
              <w:t xml:space="preserve"> способ вскрытия месторождения этажными или </w:t>
            </w:r>
            <w:proofErr w:type="gramStart"/>
            <w:r w:rsidR="000A6864" w:rsidRPr="00FB5896">
              <w:rPr>
                <w:sz w:val="24"/>
                <w:szCs w:val="24"/>
              </w:rPr>
              <w:t>капитальной</w:t>
            </w:r>
            <w:proofErr w:type="gramEnd"/>
            <w:r w:rsidR="000A6864" w:rsidRPr="00FB5896">
              <w:rPr>
                <w:sz w:val="24"/>
                <w:szCs w:val="24"/>
              </w:rPr>
              <w:t xml:space="preserve"> штольнями</w:t>
            </w:r>
          </w:p>
        </w:tc>
        <w:tc>
          <w:tcPr>
            <w:tcW w:w="2082" w:type="dxa"/>
          </w:tcPr>
          <w:p w:rsidR="000A6864" w:rsidRPr="00FB5896" w:rsidRDefault="00A066F9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552" w:type="dxa"/>
          </w:tcPr>
          <w:p w:rsidR="000A6864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[1,6,8,9]</w:t>
            </w:r>
          </w:p>
        </w:tc>
      </w:tr>
      <w:tr w:rsidR="007A0E88" w:rsidRPr="00FB5896" w:rsidTr="00BA5977">
        <w:trPr>
          <w:trHeight w:val="144"/>
        </w:trPr>
        <w:tc>
          <w:tcPr>
            <w:tcW w:w="5580" w:type="dxa"/>
          </w:tcPr>
          <w:p w:rsidR="007A0E88" w:rsidRPr="00FB5896" w:rsidRDefault="007A0E88" w:rsidP="005A035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 xml:space="preserve">Тема 5 </w:t>
            </w:r>
          </w:p>
        </w:tc>
        <w:tc>
          <w:tcPr>
            <w:tcW w:w="2082" w:type="dxa"/>
          </w:tcPr>
          <w:p w:rsidR="007A0E88" w:rsidRPr="00FB5896" w:rsidRDefault="007A0E88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7A0E88" w:rsidRPr="00FB5896" w:rsidRDefault="007A0E88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7A0E88" w:rsidRPr="00FB5896" w:rsidTr="00BA5977">
        <w:trPr>
          <w:trHeight w:val="144"/>
        </w:trPr>
        <w:tc>
          <w:tcPr>
            <w:tcW w:w="5580" w:type="dxa"/>
          </w:tcPr>
          <w:p w:rsidR="007A0E88" w:rsidRPr="00FB5896" w:rsidRDefault="007A0E88" w:rsidP="005A035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Изучение типовых сечений стволов и схем размещения оборудования в стволе</w:t>
            </w:r>
          </w:p>
        </w:tc>
        <w:tc>
          <w:tcPr>
            <w:tcW w:w="2082" w:type="dxa"/>
          </w:tcPr>
          <w:p w:rsidR="007A0E88" w:rsidRPr="00FB5896" w:rsidRDefault="00A066F9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552" w:type="dxa"/>
          </w:tcPr>
          <w:p w:rsidR="007A0E88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[1,6,8,9]</w:t>
            </w:r>
          </w:p>
        </w:tc>
      </w:tr>
      <w:tr w:rsidR="00C807C2" w:rsidRPr="00FB5896" w:rsidTr="00BA5977">
        <w:trPr>
          <w:trHeight w:val="144"/>
        </w:trPr>
        <w:tc>
          <w:tcPr>
            <w:tcW w:w="5580" w:type="dxa"/>
          </w:tcPr>
          <w:p w:rsidR="00C807C2" w:rsidRPr="00FB5896" w:rsidRDefault="007A38EB" w:rsidP="005A035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Тема 6</w:t>
            </w:r>
          </w:p>
        </w:tc>
        <w:tc>
          <w:tcPr>
            <w:tcW w:w="2082" w:type="dxa"/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807C2" w:rsidRPr="00FB5896" w:rsidTr="00BA5977">
        <w:trPr>
          <w:trHeight w:val="144"/>
        </w:trPr>
        <w:tc>
          <w:tcPr>
            <w:tcW w:w="5580" w:type="dxa"/>
          </w:tcPr>
          <w:p w:rsidR="00C807C2" w:rsidRPr="00FB5896" w:rsidRDefault="00C807C2" w:rsidP="005A035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 xml:space="preserve">Изучение расположения подготовительных и нарезных выработок и элементов </w:t>
            </w:r>
            <w:r w:rsidR="007A38EB" w:rsidRPr="00FB5896">
              <w:rPr>
                <w:sz w:val="24"/>
                <w:szCs w:val="24"/>
              </w:rPr>
              <w:t>систем разработок</w:t>
            </w:r>
          </w:p>
        </w:tc>
        <w:tc>
          <w:tcPr>
            <w:tcW w:w="2082" w:type="dxa"/>
          </w:tcPr>
          <w:p w:rsidR="00C807C2" w:rsidRPr="00FB5896" w:rsidRDefault="00A066F9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552" w:type="dxa"/>
          </w:tcPr>
          <w:p w:rsidR="00C807C2" w:rsidRPr="00FB5896" w:rsidRDefault="005A0353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[1,6,8,9]</w:t>
            </w:r>
          </w:p>
        </w:tc>
      </w:tr>
      <w:tr w:rsidR="000A6864" w:rsidRPr="00FB5896" w:rsidTr="00BA5977">
        <w:trPr>
          <w:trHeight w:val="144"/>
        </w:trPr>
        <w:tc>
          <w:tcPr>
            <w:tcW w:w="9214" w:type="dxa"/>
            <w:gridSpan w:val="3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0A6864" w:rsidRPr="00FB5896" w:rsidTr="008D3A4E">
        <w:trPr>
          <w:trHeight w:val="144"/>
        </w:trPr>
        <w:tc>
          <w:tcPr>
            <w:tcW w:w="5580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2082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bottom w:val="single" w:sz="4" w:space="0" w:color="auto"/>
            </w:tcBorders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0A6864" w:rsidRPr="00FB5896" w:rsidTr="008D3A4E">
        <w:trPr>
          <w:trHeight w:val="144"/>
        </w:trPr>
        <w:tc>
          <w:tcPr>
            <w:tcW w:w="5580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…</w:t>
            </w:r>
            <w:r w:rsidR="00C807C2" w:rsidRPr="00FB5896">
              <w:rPr>
                <w:color w:val="000000"/>
                <w:sz w:val="24"/>
                <w:szCs w:val="24"/>
              </w:rPr>
              <w:t>Число этапов вскрытия (ступеней)</w:t>
            </w:r>
          </w:p>
        </w:tc>
        <w:tc>
          <w:tcPr>
            <w:tcW w:w="2082" w:type="dxa"/>
            <w:tcBorders>
              <w:bottom w:val="nil"/>
              <w:right w:val="nil"/>
            </w:tcBorders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bottom w:val="single" w:sz="4" w:space="0" w:color="auto"/>
              <w:right w:val="single" w:sz="4" w:space="0" w:color="auto"/>
            </w:tcBorders>
          </w:tcPr>
          <w:p w:rsidR="000A6864" w:rsidRPr="00FB5896" w:rsidRDefault="008D3A4E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[1,8,10]</w:t>
            </w:r>
          </w:p>
        </w:tc>
      </w:tr>
      <w:tr w:rsidR="000A6864" w:rsidRPr="00FB5896" w:rsidTr="008D3A4E">
        <w:trPr>
          <w:trHeight w:val="144"/>
        </w:trPr>
        <w:tc>
          <w:tcPr>
            <w:tcW w:w="5580" w:type="dxa"/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Тема </w:t>
            </w:r>
            <w:r w:rsidR="00716228" w:rsidRPr="00FB589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82" w:type="dxa"/>
            <w:tcBorders>
              <w:right w:val="nil"/>
            </w:tcBorders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0A6864" w:rsidRPr="00FB5896" w:rsidRDefault="000A6864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807C2" w:rsidRPr="00FB5896" w:rsidTr="008D3A4E">
        <w:trPr>
          <w:trHeight w:val="144"/>
        </w:trPr>
        <w:tc>
          <w:tcPr>
            <w:tcW w:w="5580" w:type="dxa"/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Шаг вскрытия и </w:t>
            </w:r>
            <w:proofErr w:type="spellStart"/>
            <w:r w:rsidRPr="00FB5896">
              <w:rPr>
                <w:color w:val="000000"/>
                <w:sz w:val="24"/>
                <w:szCs w:val="24"/>
              </w:rPr>
              <w:t>углубка</w:t>
            </w:r>
            <w:proofErr w:type="spellEnd"/>
            <w:r w:rsidRPr="00FB5896">
              <w:rPr>
                <w:color w:val="000000"/>
                <w:sz w:val="24"/>
                <w:szCs w:val="24"/>
              </w:rPr>
              <w:t xml:space="preserve"> стволов</w:t>
            </w:r>
          </w:p>
        </w:tc>
        <w:tc>
          <w:tcPr>
            <w:tcW w:w="2082" w:type="dxa"/>
            <w:tcBorders>
              <w:right w:val="nil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C807C2" w:rsidRPr="00FB5896" w:rsidRDefault="008D3A4E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[1,8,10]</w:t>
            </w:r>
          </w:p>
        </w:tc>
      </w:tr>
      <w:tr w:rsidR="00C807C2" w:rsidRPr="00FB5896" w:rsidTr="008D3A4E">
        <w:trPr>
          <w:trHeight w:val="144"/>
        </w:trPr>
        <w:tc>
          <w:tcPr>
            <w:tcW w:w="5580" w:type="dxa"/>
          </w:tcPr>
          <w:p w:rsidR="00C807C2" w:rsidRPr="00FB5896" w:rsidRDefault="00716228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2082" w:type="dxa"/>
            <w:tcBorders>
              <w:right w:val="nil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807C2" w:rsidRPr="00FB5896" w:rsidTr="008D3A4E">
        <w:trPr>
          <w:trHeight w:val="144"/>
        </w:trPr>
        <w:tc>
          <w:tcPr>
            <w:tcW w:w="5580" w:type="dxa"/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Одноступенчатое вскрытие</w:t>
            </w:r>
          </w:p>
        </w:tc>
        <w:tc>
          <w:tcPr>
            <w:tcW w:w="2082" w:type="dxa"/>
            <w:tcBorders>
              <w:right w:val="nil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C807C2" w:rsidRPr="00FB5896" w:rsidRDefault="008D3A4E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[1,8,10]</w:t>
            </w:r>
          </w:p>
        </w:tc>
      </w:tr>
      <w:tr w:rsidR="00C807C2" w:rsidRPr="00FB5896" w:rsidTr="008D3A4E">
        <w:trPr>
          <w:trHeight w:val="144"/>
        </w:trPr>
        <w:tc>
          <w:tcPr>
            <w:tcW w:w="5580" w:type="dxa"/>
          </w:tcPr>
          <w:p w:rsidR="00C807C2" w:rsidRPr="00FB5896" w:rsidRDefault="00716228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Тема</w:t>
            </w:r>
            <w:proofErr w:type="gramStart"/>
            <w:r w:rsidRPr="00FB5896">
              <w:rPr>
                <w:color w:val="000000"/>
                <w:sz w:val="24"/>
                <w:szCs w:val="24"/>
              </w:rPr>
              <w:t>4</w:t>
            </w:r>
            <w:proofErr w:type="gramEnd"/>
          </w:p>
        </w:tc>
        <w:tc>
          <w:tcPr>
            <w:tcW w:w="2082" w:type="dxa"/>
            <w:tcBorders>
              <w:right w:val="nil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807C2" w:rsidRPr="00FB5896" w:rsidTr="008D3A4E">
        <w:trPr>
          <w:trHeight w:val="144"/>
        </w:trPr>
        <w:tc>
          <w:tcPr>
            <w:tcW w:w="5580" w:type="dxa"/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Многоступенчатое вскрытие </w:t>
            </w:r>
          </w:p>
        </w:tc>
        <w:tc>
          <w:tcPr>
            <w:tcW w:w="2082" w:type="dxa"/>
            <w:tcBorders>
              <w:right w:val="nil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C807C2" w:rsidRPr="00FB5896" w:rsidRDefault="008D3A4E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[1,8,10]</w:t>
            </w:r>
          </w:p>
        </w:tc>
      </w:tr>
      <w:tr w:rsidR="00C807C2" w:rsidRPr="00FB5896" w:rsidTr="008D3A4E">
        <w:trPr>
          <w:trHeight w:val="144"/>
        </w:trPr>
        <w:tc>
          <w:tcPr>
            <w:tcW w:w="5580" w:type="dxa"/>
          </w:tcPr>
          <w:p w:rsidR="00C807C2" w:rsidRPr="00FB5896" w:rsidRDefault="00716228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2082" w:type="dxa"/>
            <w:tcBorders>
              <w:right w:val="nil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C807C2" w:rsidRPr="00FB5896" w:rsidTr="008D3A4E">
        <w:trPr>
          <w:trHeight w:val="144"/>
        </w:trPr>
        <w:tc>
          <w:tcPr>
            <w:tcW w:w="5580" w:type="dxa"/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Вскрытие при совмещении открытых и подземных работ</w:t>
            </w:r>
          </w:p>
        </w:tc>
        <w:tc>
          <w:tcPr>
            <w:tcW w:w="2082" w:type="dxa"/>
            <w:tcBorders>
              <w:right w:val="nil"/>
            </w:tcBorders>
          </w:tcPr>
          <w:p w:rsidR="00C807C2" w:rsidRPr="00FB5896" w:rsidRDefault="00C807C2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2" w:type="dxa"/>
            <w:tcBorders>
              <w:right w:val="single" w:sz="4" w:space="0" w:color="auto"/>
            </w:tcBorders>
          </w:tcPr>
          <w:p w:rsidR="00C807C2" w:rsidRPr="00FB5896" w:rsidRDefault="008D3A4E" w:rsidP="00761891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[1,8,10]</w:t>
            </w:r>
          </w:p>
        </w:tc>
      </w:tr>
    </w:tbl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both"/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FB5896">
        <w:rPr>
          <w:b/>
          <w:highlight w:val="green"/>
        </w:rPr>
        <w:t>2.2 Содержание и требования по выполнению курсового проекта (работы)</w:t>
      </w: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20A6E" w:rsidRPr="00FB5896" w:rsidRDefault="00520A6E" w:rsidP="00520A6E">
      <w:pPr>
        <w:pStyle w:val="a9"/>
        <w:spacing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Курсовой проект является заключ</w:t>
      </w:r>
      <w:r w:rsidR="00805339">
        <w:rPr>
          <w:sz w:val="24"/>
          <w:szCs w:val="24"/>
        </w:rPr>
        <w:t>ительным этапом изучения дисцип</w:t>
      </w:r>
      <w:r w:rsidRPr="00FB5896">
        <w:rPr>
          <w:sz w:val="24"/>
          <w:szCs w:val="24"/>
        </w:rPr>
        <w:t>лины «Вскрытие и подготовка месторождений полезных ископаемых» и должен способствовать закреплению</w:t>
      </w:r>
      <w:r w:rsidR="00805339">
        <w:rPr>
          <w:sz w:val="24"/>
          <w:szCs w:val="24"/>
        </w:rPr>
        <w:t xml:space="preserve"> и расширению теоретических зна</w:t>
      </w:r>
      <w:r w:rsidRPr="00FB5896">
        <w:rPr>
          <w:sz w:val="24"/>
          <w:szCs w:val="24"/>
        </w:rPr>
        <w:t>ний по специальности. При выполнени</w:t>
      </w:r>
      <w:r w:rsidR="00805339">
        <w:rPr>
          <w:sz w:val="24"/>
          <w:szCs w:val="24"/>
        </w:rPr>
        <w:t>и курсового проекта студент дол</w:t>
      </w:r>
      <w:r w:rsidRPr="00FB5896">
        <w:rPr>
          <w:sz w:val="24"/>
          <w:szCs w:val="24"/>
        </w:rPr>
        <w:t>жен показать умение применять знания</w:t>
      </w:r>
      <w:r w:rsidR="00805339">
        <w:rPr>
          <w:sz w:val="24"/>
          <w:szCs w:val="24"/>
        </w:rPr>
        <w:t>, полученные в период теоретиче</w:t>
      </w:r>
      <w:r w:rsidRPr="00FB5896">
        <w:rPr>
          <w:sz w:val="24"/>
          <w:szCs w:val="24"/>
        </w:rPr>
        <w:t>ского обучения, проявить навыки самост</w:t>
      </w:r>
      <w:r w:rsidR="00805339">
        <w:rPr>
          <w:sz w:val="24"/>
          <w:szCs w:val="24"/>
        </w:rPr>
        <w:t>оятельной работы, овладеть мето</w:t>
      </w:r>
      <w:r w:rsidRPr="00FB5896">
        <w:rPr>
          <w:sz w:val="24"/>
          <w:szCs w:val="24"/>
        </w:rPr>
        <w:t>дикой решения поставленных в проекте задач.</w:t>
      </w:r>
    </w:p>
    <w:p w:rsidR="00520A6E" w:rsidRPr="00FB5896" w:rsidRDefault="00520A6E" w:rsidP="00520A6E">
      <w:pPr>
        <w:pStyle w:val="a9"/>
        <w:spacing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Курсовой проект состоит из пояснительной записки объемом 30-35 страниц и одного или двух чертежей формата А</w:t>
      </w:r>
      <w:proofErr w:type="gramStart"/>
      <w:r w:rsidRPr="00FB5896">
        <w:rPr>
          <w:sz w:val="24"/>
          <w:szCs w:val="24"/>
        </w:rPr>
        <w:t>1</w:t>
      </w:r>
      <w:proofErr w:type="gramEnd"/>
      <w:r w:rsidRPr="00FB5896">
        <w:rPr>
          <w:sz w:val="24"/>
          <w:szCs w:val="24"/>
        </w:rPr>
        <w:t>, на которых должны быть представлены геологический разрез месторождения, сравниваемые варианты вскрытия, план откаточного горизонта, сечения вскрывающих выработок, таблицы объемов работ и график строительства рудника для принятого варианта вскрытия.</w:t>
      </w:r>
    </w:p>
    <w:p w:rsidR="00520A6E" w:rsidRPr="00FB5896" w:rsidRDefault="00520A6E" w:rsidP="00520A6E">
      <w:pPr>
        <w:pStyle w:val="a9"/>
        <w:spacing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 xml:space="preserve">При выполнении курсовой работы студент должен использовать учебную и специальную литературу, примерный список которой включен в данные методические </w:t>
      </w:r>
      <w:r w:rsidRPr="00FB5896">
        <w:rPr>
          <w:sz w:val="24"/>
          <w:szCs w:val="24"/>
        </w:rPr>
        <w:lastRenderedPageBreak/>
        <w:t>указания. В конце работы должен быть приведен перечень использованной литературы, оформленный в соответствии с пра</w:t>
      </w:r>
      <w:r w:rsidRPr="00FB5896">
        <w:rPr>
          <w:sz w:val="24"/>
          <w:szCs w:val="24"/>
        </w:rPr>
        <w:softHyphen/>
        <w:t>вилами составления библиографического описания.</w:t>
      </w:r>
    </w:p>
    <w:p w:rsidR="00520A6E" w:rsidRPr="00FB5896" w:rsidRDefault="00520A6E" w:rsidP="00520A6E">
      <w:pPr>
        <w:pStyle w:val="a9"/>
        <w:spacing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На титульном листе пояснительной записки должны быть указаны: наименование учебного заведения, название учебной д</w:t>
      </w:r>
      <w:r w:rsidR="00805339">
        <w:rPr>
          <w:sz w:val="24"/>
          <w:szCs w:val="24"/>
        </w:rPr>
        <w:t>исциплины, фами</w:t>
      </w:r>
      <w:r w:rsidRPr="00FB5896">
        <w:rPr>
          <w:sz w:val="24"/>
          <w:szCs w:val="24"/>
        </w:rPr>
        <w:t>лия, имя и отчество студента, номер группы, дата выполнения.</w:t>
      </w:r>
    </w:p>
    <w:p w:rsidR="00520A6E" w:rsidRPr="00FB5896" w:rsidRDefault="00520A6E" w:rsidP="00520A6E">
      <w:pPr>
        <w:pStyle w:val="a9"/>
        <w:spacing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Курсовой проект выполняется в с</w:t>
      </w:r>
      <w:r w:rsidR="0091409E">
        <w:rPr>
          <w:sz w:val="24"/>
          <w:szCs w:val="24"/>
        </w:rPr>
        <w:t>оответствии с индивидуальным за</w:t>
      </w:r>
      <w:r w:rsidRPr="00FB5896">
        <w:rPr>
          <w:sz w:val="24"/>
          <w:szCs w:val="24"/>
        </w:rPr>
        <w:t xml:space="preserve">данием, выданным преподавателем. В </w:t>
      </w:r>
      <w:r w:rsidR="0091409E">
        <w:rPr>
          <w:sz w:val="24"/>
          <w:szCs w:val="24"/>
        </w:rPr>
        <w:t>исходных данных к заданию указы</w:t>
      </w:r>
      <w:r w:rsidRPr="00FB5896">
        <w:rPr>
          <w:sz w:val="24"/>
          <w:szCs w:val="24"/>
        </w:rPr>
        <w:t>ваются:</w:t>
      </w:r>
    </w:p>
    <w:p w:rsidR="00520A6E" w:rsidRPr="00FB5896" w:rsidRDefault="00520A6E" w:rsidP="00520A6E">
      <w:pPr>
        <w:pStyle w:val="a9"/>
        <w:numPr>
          <w:ilvl w:val="0"/>
          <w:numId w:val="6"/>
        </w:numPr>
        <w:tabs>
          <w:tab w:val="left" w:pos="791"/>
        </w:tabs>
        <w:spacing w:after="0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мощность и размеры рудной залежи;</w:t>
      </w:r>
    </w:p>
    <w:p w:rsidR="00520A6E" w:rsidRPr="00FB5896" w:rsidRDefault="00520A6E" w:rsidP="00520A6E">
      <w:pPr>
        <w:pStyle w:val="a9"/>
        <w:numPr>
          <w:ilvl w:val="0"/>
          <w:numId w:val="6"/>
        </w:numPr>
        <w:tabs>
          <w:tab w:val="left" w:pos="786"/>
        </w:tabs>
        <w:spacing w:after="0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угол падения рудной залежи, глубина залегания;</w:t>
      </w:r>
    </w:p>
    <w:p w:rsidR="00520A6E" w:rsidRPr="00FB5896" w:rsidRDefault="00520A6E" w:rsidP="00520A6E">
      <w:pPr>
        <w:pStyle w:val="a9"/>
        <w:numPr>
          <w:ilvl w:val="0"/>
          <w:numId w:val="6"/>
        </w:numPr>
        <w:tabs>
          <w:tab w:val="left" w:pos="791"/>
        </w:tabs>
        <w:spacing w:after="0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коэффициенты крепости руд и пород;</w:t>
      </w:r>
    </w:p>
    <w:p w:rsidR="00520A6E" w:rsidRPr="00FB5896" w:rsidRDefault="00520A6E" w:rsidP="00520A6E">
      <w:pPr>
        <w:pStyle w:val="a9"/>
        <w:numPr>
          <w:ilvl w:val="0"/>
          <w:numId w:val="6"/>
        </w:numPr>
        <w:tabs>
          <w:tab w:val="left" w:pos="796"/>
        </w:tabs>
        <w:spacing w:after="0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плотность руды;</w:t>
      </w:r>
    </w:p>
    <w:p w:rsidR="00520A6E" w:rsidRPr="00FB5896" w:rsidRDefault="00520A6E" w:rsidP="00520A6E">
      <w:pPr>
        <w:pStyle w:val="a9"/>
        <w:numPr>
          <w:ilvl w:val="0"/>
          <w:numId w:val="6"/>
        </w:numPr>
        <w:tabs>
          <w:tab w:val="left" w:pos="791"/>
        </w:tabs>
        <w:spacing w:after="0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предполагаемая система разработки;</w:t>
      </w:r>
    </w:p>
    <w:p w:rsidR="00520A6E" w:rsidRPr="00FB5896" w:rsidRDefault="00520A6E" w:rsidP="00520A6E">
      <w:pPr>
        <w:pStyle w:val="a9"/>
        <w:numPr>
          <w:ilvl w:val="0"/>
          <w:numId w:val="6"/>
        </w:numPr>
        <w:tabs>
          <w:tab w:val="left" w:pos="807"/>
        </w:tabs>
        <w:spacing w:after="0"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величины потерь и разубоживани</w:t>
      </w:r>
      <w:r w:rsidR="00805339">
        <w:rPr>
          <w:sz w:val="24"/>
          <w:szCs w:val="24"/>
        </w:rPr>
        <w:t>я руды при данной системе разра</w:t>
      </w:r>
      <w:r w:rsidRPr="00FB5896">
        <w:rPr>
          <w:sz w:val="24"/>
          <w:szCs w:val="24"/>
        </w:rPr>
        <w:t>ботки.</w:t>
      </w:r>
    </w:p>
    <w:p w:rsidR="00520A6E" w:rsidRPr="00FB5896" w:rsidRDefault="00520A6E" w:rsidP="00520A6E">
      <w:pPr>
        <w:pStyle w:val="a9"/>
        <w:spacing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 исходных данных также могут б</w:t>
      </w:r>
      <w:r w:rsidR="00805339">
        <w:rPr>
          <w:sz w:val="24"/>
          <w:szCs w:val="24"/>
        </w:rPr>
        <w:t>ыть заданы производственная мощ</w:t>
      </w:r>
      <w:r w:rsidRPr="00FB5896">
        <w:rPr>
          <w:sz w:val="24"/>
          <w:szCs w:val="24"/>
        </w:rPr>
        <w:t>ность рудника, ценность руды, высот</w:t>
      </w:r>
      <w:r w:rsidR="00D34AA1">
        <w:rPr>
          <w:sz w:val="24"/>
          <w:szCs w:val="24"/>
        </w:rPr>
        <w:t>а этажа, особенности рельефа по</w:t>
      </w:r>
      <w:r w:rsidRPr="00FB5896">
        <w:rPr>
          <w:sz w:val="24"/>
          <w:szCs w:val="24"/>
        </w:rPr>
        <w:t>верхности и другие дополнительные сведения.</w:t>
      </w:r>
    </w:p>
    <w:p w:rsidR="00520A6E" w:rsidRPr="00FB5896" w:rsidRDefault="00520A6E" w:rsidP="00520A6E">
      <w:pPr>
        <w:pStyle w:val="a9"/>
        <w:spacing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Все решения при написании курсо</w:t>
      </w:r>
      <w:r w:rsidR="00805339">
        <w:rPr>
          <w:sz w:val="24"/>
          <w:szCs w:val="24"/>
        </w:rPr>
        <w:t>вого проекта принимаются студен</w:t>
      </w:r>
      <w:r w:rsidRPr="00FB5896">
        <w:rPr>
          <w:sz w:val="24"/>
          <w:szCs w:val="24"/>
        </w:rPr>
        <w:t>том самостоятельно. Консультации по методике проведения расчетов можно получить у руководителя проекта.</w:t>
      </w:r>
    </w:p>
    <w:p w:rsidR="00520A6E" w:rsidRPr="00FB5896" w:rsidRDefault="00520A6E" w:rsidP="00520A6E">
      <w:pPr>
        <w:pStyle w:val="a9"/>
        <w:spacing w:after="451"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Студенты заочной формы обучения при подготовке курсового проекта могут использовать горно-геологические</w:t>
      </w:r>
      <w:r w:rsidR="00805339">
        <w:rPr>
          <w:sz w:val="24"/>
          <w:szCs w:val="24"/>
        </w:rPr>
        <w:t xml:space="preserve"> и технико-экономические показа</w:t>
      </w:r>
      <w:r w:rsidRPr="00FB5896">
        <w:rPr>
          <w:sz w:val="24"/>
          <w:szCs w:val="24"/>
        </w:rPr>
        <w:t>тели рудников, на которых работают.</w:t>
      </w:r>
    </w:p>
    <w:p w:rsidR="00520A6E" w:rsidRPr="00FB5896" w:rsidRDefault="00520A6E" w:rsidP="00520A6E">
      <w:pPr>
        <w:pStyle w:val="50"/>
        <w:keepNext/>
        <w:keepLines/>
        <w:shd w:val="clear" w:color="auto" w:fill="auto"/>
        <w:spacing w:before="0" w:after="371" w:line="270" w:lineRule="exact"/>
        <w:ind w:left="1140"/>
        <w:rPr>
          <w:sz w:val="24"/>
          <w:szCs w:val="24"/>
        </w:rPr>
      </w:pPr>
      <w:bookmarkStart w:id="0" w:name="bookmark16"/>
      <w:r w:rsidRPr="00FB5896">
        <w:rPr>
          <w:sz w:val="24"/>
          <w:szCs w:val="24"/>
        </w:rPr>
        <w:t>2.2.1 Примерный перечень тем курсового проектирования</w:t>
      </w:r>
      <w:bookmarkEnd w:id="0"/>
    </w:p>
    <w:p w:rsidR="00520A6E" w:rsidRPr="00FB5896" w:rsidRDefault="00520A6E" w:rsidP="00520A6E">
      <w:pPr>
        <w:pStyle w:val="a9"/>
        <w:numPr>
          <w:ilvl w:val="1"/>
          <w:numId w:val="6"/>
        </w:numPr>
        <w:tabs>
          <w:tab w:val="left" w:pos="839"/>
        </w:tabs>
        <w:spacing w:after="0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Составить прое</w:t>
      </w:r>
      <w:proofErr w:type="gramStart"/>
      <w:r w:rsidRPr="00FB5896">
        <w:rPr>
          <w:sz w:val="24"/>
          <w:szCs w:val="24"/>
        </w:rPr>
        <w:t>кт вскр</w:t>
      </w:r>
      <w:proofErr w:type="gramEnd"/>
      <w:r w:rsidRPr="00FB5896">
        <w:rPr>
          <w:sz w:val="24"/>
          <w:szCs w:val="24"/>
        </w:rPr>
        <w:t>ытия и подготовки нового месторождения.</w:t>
      </w:r>
    </w:p>
    <w:p w:rsidR="00520A6E" w:rsidRPr="00FB5896" w:rsidRDefault="00520A6E" w:rsidP="00520A6E">
      <w:pPr>
        <w:pStyle w:val="a9"/>
        <w:numPr>
          <w:ilvl w:val="1"/>
          <w:numId w:val="6"/>
        </w:numPr>
        <w:tabs>
          <w:tab w:val="left" w:pos="854"/>
        </w:tabs>
        <w:spacing w:after="0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Выбрать способ подготовки месторождения.</w:t>
      </w:r>
    </w:p>
    <w:p w:rsidR="00520A6E" w:rsidRPr="00FB5896" w:rsidRDefault="00520A6E" w:rsidP="00520A6E">
      <w:pPr>
        <w:pStyle w:val="a9"/>
        <w:numPr>
          <w:ilvl w:val="1"/>
          <w:numId w:val="6"/>
        </w:numPr>
        <w:tabs>
          <w:tab w:val="left" w:pos="903"/>
        </w:tabs>
        <w:spacing w:after="0" w:line="384" w:lineRule="exact"/>
        <w:ind w:left="20" w:righ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Составить прое</w:t>
      </w:r>
      <w:proofErr w:type="gramStart"/>
      <w:r w:rsidRPr="00FB5896">
        <w:rPr>
          <w:sz w:val="24"/>
          <w:szCs w:val="24"/>
        </w:rPr>
        <w:t>кт вскр</w:t>
      </w:r>
      <w:proofErr w:type="gramEnd"/>
      <w:r w:rsidRPr="00FB5896">
        <w:rPr>
          <w:sz w:val="24"/>
          <w:szCs w:val="24"/>
        </w:rPr>
        <w:t>ытия и подготовки отдельного рудного тела в условиях действующего рудника.</w:t>
      </w:r>
    </w:p>
    <w:p w:rsidR="00520A6E" w:rsidRPr="00FB5896" w:rsidRDefault="00520A6E" w:rsidP="00520A6E">
      <w:pPr>
        <w:pStyle w:val="a9"/>
        <w:spacing w:after="455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4. Составить прое</w:t>
      </w:r>
      <w:proofErr w:type="gramStart"/>
      <w:r w:rsidRPr="00FB5896">
        <w:rPr>
          <w:sz w:val="24"/>
          <w:szCs w:val="24"/>
        </w:rPr>
        <w:t>кт вскр</w:t>
      </w:r>
      <w:proofErr w:type="gramEnd"/>
      <w:r w:rsidRPr="00FB5896">
        <w:rPr>
          <w:sz w:val="24"/>
          <w:szCs w:val="24"/>
        </w:rPr>
        <w:t>ытия и п</w:t>
      </w:r>
      <w:r w:rsidR="00805339">
        <w:rPr>
          <w:sz w:val="24"/>
          <w:szCs w:val="24"/>
        </w:rPr>
        <w:t>одготовки нижних горизонтов дей</w:t>
      </w:r>
      <w:r w:rsidRPr="00FB5896">
        <w:rPr>
          <w:sz w:val="24"/>
          <w:szCs w:val="24"/>
        </w:rPr>
        <w:t>ствующего рудника.</w:t>
      </w:r>
    </w:p>
    <w:p w:rsidR="00520A6E" w:rsidRPr="00FB5896" w:rsidRDefault="00520A6E" w:rsidP="00520A6E">
      <w:pPr>
        <w:pStyle w:val="50"/>
        <w:keepNext/>
        <w:keepLines/>
        <w:shd w:val="clear" w:color="auto" w:fill="auto"/>
        <w:spacing w:before="0" w:after="454" w:line="270" w:lineRule="exact"/>
        <w:ind w:left="2640"/>
        <w:rPr>
          <w:sz w:val="24"/>
          <w:szCs w:val="24"/>
        </w:rPr>
      </w:pPr>
      <w:bookmarkStart w:id="1" w:name="bookmark17"/>
      <w:r w:rsidRPr="00FB5896">
        <w:rPr>
          <w:sz w:val="24"/>
          <w:szCs w:val="24"/>
        </w:rPr>
        <w:lastRenderedPageBreak/>
        <w:t>2.2.2 Структура курсового проекта</w:t>
      </w:r>
      <w:bookmarkEnd w:id="1"/>
    </w:p>
    <w:p w:rsidR="00520A6E" w:rsidRPr="00FB5896" w:rsidRDefault="00520A6E" w:rsidP="00520A6E">
      <w:pPr>
        <w:pStyle w:val="a9"/>
        <w:spacing w:after="272" w:line="280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Структура пояснительной записки должна быть следующей:</w:t>
      </w:r>
    </w:p>
    <w:p w:rsidR="00520A6E" w:rsidRPr="00FB5896" w:rsidRDefault="00520A6E" w:rsidP="00520A6E">
      <w:pPr>
        <w:pStyle w:val="a9"/>
        <w:spacing w:after="74" w:line="280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I. Исходные положения.</w:t>
      </w:r>
    </w:p>
    <w:p w:rsidR="00520A6E" w:rsidRPr="00FB5896" w:rsidRDefault="00520A6E" w:rsidP="00520A6E">
      <w:pPr>
        <w:pStyle w:val="a9"/>
        <w:numPr>
          <w:ilvl w:val="2"/>
          <w:numId w:val="6"/>
        </w:numPr>
        <w:tabs>
          <w:tab w:val="left" w:pos="946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Горно-геологическая характер</w:t>
      </w:r>
      <w:r w:rsidR="00805339">
        <w:rPr>
          <w:sz w:val="24"/>
          <w:szCs w:val="24"/>
        </w:rPr>
        <w:t>истика месторождения (Для дейст</w:t>
      </w:r>
      <w:r w:rsidRPr="00FB5896">
        <w:rPr>
          <w:sz w:val="24"/>
          <w:szCs w:val="24"/>
        </w:rPr>
        <w:t xml:space="preserve">вующего предприятия: состояние горных работ, в т. ч. схема вскрытия, форма и площадь сечения выработок, </w:t>
      </w:r>
      <w:r w:rsidR="00805339">
        <w:rPr>
          <w:sz w:val="24"/>
          <w:szCs w:val="24"/>
        </w:rPr>
        <w:t>характеристика применяемого обо</w:t>
      </w:r>
      <w:r w:rsidRPr="00FB5896">
        <w:rPr>
          <w:sz w:val="24"/>
          <w:szCs w:val="24"/>
        </w:rPr>
        <w:t>рудования, схема проветривания, схема транспорта).</w:t>
      </w:r>
    </w:p>
    <w:p w:rsidR="00520A6E" w:rsidRPr="00FB5896" w:rsidRDefault="00520A6E" w:rsidP="00520A6E">
      <w:pPr>
        <w:pStyle w:val="a9"/>
        <w:numPr>
          <w:ilvl w:val="2"/>
          <w:numId w:val="6"/>
        </w:numPr>
        <w:tabs>
          <w:tab w:val="left" w:pos="874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Применяемые или принимаемые в проекте системы разработки.</w:t>
      </w:r>
    </w:p>
    <w:p w:rsidR="00520A6E" w:rsidRPr="00FB5896" w:rsidRDefault="00520A6E" w:rsidP="00520A6E">
      <w:pPr>
        <w:pStyle w:val="a9"/>
        <w:numPr>
          <w:ilvl w:val="2"/>
          <w:numId w:val="6"/>
        </w:numPr>
        <w:tabs>
          <w:tab w:val="left" w:pos="878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Организация работ на руднике. Режим работы рудника.</w:t>
      </w:r>
    </w:p>
    <w:p w:rsidR="00520A6E" w:rsidRPr="00FB5896" w:rsidRDefault="00520A6E" w:rsidP="00520A6E">
      <w:pPr>
        <w:pStyle w:val="a9"/>
        <w:numPr>
          <w:ilvl w:val="2"/>
          <w:numId w:val="6"/>
        </w:numPr>
        <w:tabs>
          <w:tab w:val="left" w:pos="883"/>
        </w:tabs>
        <w:spacing w:after="323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Задание на курсовое проектирование.</w:t>
      </w:r>
    </w:p>
    <w:p w:rsidR="00520A6E" w:rsidRPr="00FB5896" w:rsidRDefault="00520A6E" w:rsidP="00520A6E">
      <w:pPr>
        <w:pStyle w:val="a9"/>
        <w:spacing w:after="79" w:line="280" w:lineRule="exact"/>
        <w:ind w:left="20"/>
        <w:rPr>
          <w:sz w:val="24"/>
          <w:szCs w:val="24"/>
        </w:rPr>
      </w:pPr>
      <w:r w:rsidRPr="00FB5896">
        <w:rPr>
          <w:sz w:val="24"/>
          <w:szCs w:val="24"/>
        </w:rPr>
        <w:t>II. Обоснование возможных вариантов вскрытия.</w:t>
      </w:r>
    </w:p>
    <w:p w:rsidR="00520A6E" w:rsidRPr="00FB5896" w:rsidRDefault="00520A6E" w:rsidP="00520A6E">
      <w:pPr>
        <w:pStyle w:val="a9"/>
        <w:numPr>
          <w:ilvl w:val="3"/>
          <w:numId w:val="6"/>
        </w:numPr>
        <w:tabs>
          <w:tab w:val="left" w:pos="932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Определение (проверка) производственной мощности рудника по горным возможностям.</w:t>
      </w:r>
    </w:p>
    <w:p w:rsidR="00520A6E" w:rsidRPr="00FB5896" w:rsidRDefault="00520A6E" w:rsidP="00520A6E">
      <w:pPr>
        <w:pStyle w:val="a9"/>
        <w:numPr>
          <w:ilvl w:val="3"/>
          <w:numId w:val="6"/>
        </w:numPr>
        <w:tabs>
          <w:tab w:val="left" w:pos="883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Определение числа вскрываемых этажей.</w:t>
      </w:r>
    </w:p>
    <w:p w:rsidR="00520A6E" w:rsidRPr="00FB5896" w:rsidRDefault="00520A6E" w:rsidP="00520A6E">
      <w:pPr>
        <w:pStyle w:val="a9"/>
        <w:numPr>
          <w:ilvl w:val="3"/>
          <w:numId w:val="6"/>
        </w:numPr>
        <w:tabs>
          <w:tab w:val="left" w:pos="878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Определение срока существования рудника.</w:t>
      </w:r>
    </w:p>
    <w:p w:rsidR="00520A6E" w:rsidRPr="00FB5896" w:rsidRDefault="00520A6E" w:rsidP="00520A6E">
      <w:pPr>
        <w:pStyle w:val="a9"/>
        <w:numPr>
          <w:ilvl w:val="3"/>
          <w:numId w:val="6"/>
        </w:numPr>
        <w:tabs>
          <w:tab w:val="left" w:pos="898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Описание выбираемых для сравн</w:t>
      </w:r>
      <w:r w:rsidR="00805339">
        <w:rPr>
          <w:sz w:val="24"/>
          <w:szCs w:val="24"/>
        </w:rPr>
        <w:t>ения вариантов вскрытия и подго</w:t>
      </w:r>
      <w:r w:rsidRPr="00FB5896">
        <w:rPr>
          <w:sz w:val="24"/>
          <w:szCs w:val="24"/>
        </w:rPr>
        <w:t xml:space="preserve">товки месторождения. Выбор места </w:t>
      </w:r>
      <w:r w:rsidR="00805339">
        <w:rPr>
          <w:sz w:val="24"/>
          <w:szCs w:val="24"/>
        </w:rPr>
        <w:t>расположения вскрывающих вырабо</w:t>
      </w:r>
      <w:r w:rsidRPr="00FB5896">
        <w:rPr>
          <w:sz w:val="24"/>
          <w:szCs w:val="24"/>
        </w:rPr>
        <w:t>ток. Схема проветривания рудника. Схема движения транспорта.</w:t>
      </w:r>
    </w:p>
    <w:p w:rsidR="00520A6E" w:rsidRPr="00FB5896" w:rsidRDefault="00520A6E" w:rsidP="00520A6E">
      <w:pPr>
        <w:pStyle w:val="a9"/>
        <w:numPr>
          <w:ilvl w:val="3"/>
          <w:numId w:val="6"/>
        </w:numPr>
        <w:tabs>
          <w:tab w:val="left" w:pos="961"/>
        </w:tabs>
        <w:spacing w:after="323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Выбор сечений вскрывающих выработок. Выбор оборудования. Проверка сечений вскрывающих выработок по условиям вентиляции и техники безопасности (ТБ).</w:t>
      </w:r>
    </w:p>
    <w:p w:rsidR="00520A6E" w:rsidRPr="00FB5896" w:rsidRDefault="00520A6E" w:rsidP="00520A6E">
      <w:pPr>
        <w:pStyle w:val="a9"/>
        <w:spacing w:after="69" w:line="280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III. Выбор варианта вскрытия.</w:t>
      </w:r>
    </w:p>
    <w:p w:rsidR="00520A6E" w:rsidRPr="006631CC" w:rsidRDefault="00520A6E" w:rsidP="00520A6E">
      <w:pPr>
        <w:pStyle w:val="a9"/>
        <w:numPr>
          <w:ilvl w:val="4"/>
          <w:numId w:val="6"/>
        </w:numPr>
        <w:tabs>
          <w:tab w:val="left" w:pos="879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6631CC">
        <w:rPr>
          <w:sz w:val="24"/>
          <w:szCs w:val="24"/>
        </w:rPr>
        <w:t>Определение объемов работ по к</w:t>
      </w:r>
      <w:r w:rsidR="00805339" w:rsidRPr="006631CC">
        <w:rPr>
          <w:sz w:val="24"/>
          <w:szCs w:val="24"/>
        </w:rPr>
        <w:t>аждому из вариантов вскрытия ме</w:t>
      </w:r>
      <w:r w:rsidRPr="006631CC">
        <w:rPr>
          <w:sz w:val="24"/>
          <w:szCs w:val="24"/>
        </w:rPr>
        <w:t>сторождения.</w:t>
      </w:r>
    </w:p>
    <w:p w:rsidR="00520A6E" w:rsidRPr="006631CC" w:rsidRDefault="00520A6E" w:rsidP="00520A6E">
      <w:pPr>
        <w:pStyle w:val="a9"/>
        <w:numPr>
          <w:ilvl w:val="4"/>
          <w:numId w:val="6"/>
        </w:numPr>
        <w:tabs>
          <w:tab w:val="left" w:pos="942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6631CC">
        <w:rPr>
          <w:sz w:val="24"/>
          <w:szCs w:val="24"/>
        </w:rPr>
        <w:t>Определение капитальных, эксплуатационных и</w:t>
      </w:r>
      <w:r w:rsidR="00805339" w:rsidRPr="006631CC">
        <w:rPr>
          <w:sz w:val="24"/>
          <w:szCs w:val="24"/>
        </w:rPr>
        <w:t xml:space="preserve"> приведенных за</w:t>
      </w:r>
      <w:r w:rsidRPr="006631CC">
        <w:rPr>
          <w:sz w:val="24"/>
          <w:szCs w:val="24"/>
        </w:rPr>
        <w:t xml:space="preserve">трат по сравниваемым вариантам. Сводная таблица </w:t>
      </w:r>
      <w:proofErr w:type="spellStart"/>
      <w:proofErr w:type="gramStart"/>
      <w:r w:rsidRPr="006631CC">
        <w:rPr>
          <w:sz w:val="24"/>
          <w:szCs w:val="24"/>
        </w:rPr>
        <w:t>технико</w:t>
      </w:r>
      <w:proofErr w:type="spellEnd"/>
      <w:r w:rsidRPr="006631CC">
        <w:rPr>
          <w:sz w:val="24"/>
          <w:szCs w:val="24"/>
        </w:rPr>
        <w:t>- экономических</w:t>
      </w:r>
      <w:proofErr w:type="gramEnd"/>
      <w:r w:rsidRPr="006631CC">
        <w:rPr>
          <w:sz w:val="24"/>
          <w:szCs w:val="24"/>
        </w:rPr>
        <w:t xml:space="preserve"> показателей.</w:t>
      </w:r>
    </w:p>
    <w:p w:rsidR="00520A6E" w:rsidRPr="006631CC" w:rsidRDefault="00520A6E" w:rsidP="00520A6E">
      <w:pPr>
        <w:pStyle w:val="a9"/>
        <w:numPr>
          <w:ilvl w:val="4"/>
          <w:numId w:val="6"/>
        </w:numPr>
        <w:tabs>
          <w:tab w:val="left" w:pos="918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6631CC">
        <w:rPr>
          <w:sz w:val="24"/>
          <w:szCs w:val="24"/>
        </w:rPr>
        <w:t>Выбор варианта вскрытия мес</w:t>
      </w:r>
      <w:r w:rsidR="00805339" w:rsidRPr="006631CC">
        <w:rPr>
          <w:sz w:val="24"/>
          <w:szCs w:val="24"/>
        </w:rPr>
        <w:t>торождения по приведенным затра</w:t>
      </w:r>
      <w:r w:rsidRPr="006631CC">
        <w:rPr>
          <w:sz w:val="24"/>
          <w:szCs w:val="24"/>
        </w:rPr>
        <w:t>там.</w:t>
      </w:r>
    </w:p>
    <w:p w:rsidR="006631CC" w:rsidRDefault="006631CC" w:rsidP="006631CC">
      <w:pPr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520A6E" w:rsidRPr="006631CC">
        <w:rPr>
          <w:sz w:val="24"/>
          <w:szCs w:val="24"/>
        </w:rPr>
        <w:t>4. График строительства рудника для принятого варианта вскрытия.</w:t>
      </w:r>
      <w:bookmarkStart w:id="2" w:name="bookmark18"/>
    </w:p>
    <w:p w:rsidR="006631CC" w:rsidRDefault="006631CC" w:rsidP="00520A6E">
      <w:pPr>
        <w:pStyle w:val="50"/>
        <w:keepNext/>
        <w:keepLines/>
        <w:shd w:val="clear" w:color="auto" w:fill="auto"/>
        <w:spacing w:before="0" w:after="381" w:line="270" w:lineRule="exact"/>
        <w:ind w:left="2560"/>
        <w:rPr>
          <w:sz w:val="24"/>
          <w:szCs w:val="24"/>
        </w:rPr>
      </w:pPr>
    </w:p>
    <w:p w:rsidR="00520A6E" w:rsidRPr="00FB5896" w:rsidRDefault="00520A6E" w:rsidP="00520A6E">
      <w:pPr>
        <w:pStyle w:val="50"/>
        <w:keepNext/>
        <w:keepLines/>
        <w:shd w:val="clear" w:color="auto" w:fill="auto"/>
        <w:spacing w:before="0" w:after="381" w:line="270" w:lineRule="exact"/>
        <w:ind w:left="2560"/>
        <w:rPr>
          <w:sz w:val="24"/>
          <w:szCs w:val="24"/>
        </w:rPr>
      </w:pPr>
      <w:r w:rsidRPr="00FB5896">
        <w:rPr>
          <w:sz w:val="24"/>
          <w:szCs w:val="24"/>
        </w:rPr>
        <w:t>2.2.3 Содержание курсового проекта</w:t>
      </w:r>
      <w:bookmarkEnd w:id="2"/>
    </w:p>
    <w:p w:rsidR="00520A6E" w:rsidRPr="00FB5896" w:rsidRDefault="00520A6E" w:rsidP="00520A6E">
      <w:pPr>
        <w:pStyle w:val="a9"/>
        <w:spacing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 курсовом проекте необходимо: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975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Дать описание проектируемого объекта, горно-геологических и горнотехнических условий, мощности и</w:t>
      </w:r>
      <w:r w:rsidR="00805339">
        <w:rPr>
          <w:sz w:val="24"/>
          <w:szCs w:val="24"/>
        </w:rPr>
        <w:t xml:space="preserve"> угла падения рудных тел, строе</w:t>
      </w:r>
      <w:r w:rsidRPr="00FB5896">
        <w:rPr>
          <w:sz w:val="24"/>
          <w:szCs w:val="24"/>
        </w:rPr>
        <w:t xml:space="preserve">ния рудных тел, качественную </w:t>
      </w:r>
      <w:r w:rsidRPr="00FB5896">
        <w:rPr>
          <w:sz w:val="24"/>
          <w:szCs w:val="24"/>
        </w:rPr>
        <w:lastRenderedPageBreak/>
        <w:t>характеристику руд, мощности налегающих пород, рельефа дневной поверхности, физико-механических свойств руды и вмещающих пород, запасов руды в месторождении и др.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913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Дать описание вскрытия и подг</w:t>
      </w:r>
      <w:r w:rsidR="00805339">
        <w:rPr>
          <w:sz w:val="24"/>
          <w:szCs w:val="24"/>
        </w:rPr>
        <w:t>отовки месторождения (для дейст</w:t>
      </w:r>
      <w:r w:rsidRPr="00FB5896">
        <w:rPr>
          <w:sz w:val="24"/>
          <w:szCs w:val="24"/>
        </w:rPr>
        <w:t xml:space="preserve">вующего рудника), систем разработки, привести схему (эскиз) и параметры системы разработки, величины потерь </w:t>
      </w:r>
      <w:r w:rsidR="00805339">
        <w:rPr>
          <w:sz w:val="24"/>
          <w:szCs w:val="24"/>
        </w:rPr>
        <w:t>и разубоживания руды, высоты по</w:t>
      </w:r>
      <w:r w:rsidRPr="00FB5896">
        <w:rPr>
          <w:sz w:val="24"/>
          <w:szCs w:val="24"/>
        </w:rPr>
        <w:t>дэтажа, этажа, охарактеризовать поряд</w:t>
      </w:r>
      <w:r w:rsidR="00805339">
        <w:rPr>
          <w:sz w:val="24"/>
          <w:szCs w:val="24"/>
        </w:rPr>
        <w:t>ок отработки месторождения, при</w:t>
      </w:r>
      <w:r w:rsidRPr="00FB5896">
        <w:rPr>
          <w:sz w:val="24"/>
          <w:szCs w:val="24"/>
        </w:rPr>
        <w:t>меняемое оборудование, указать себестоимость добычи руды.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884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По известным методикам определить производственную мощность и срок существования рудника (если п</w:t>
      </w:r>
      <w:r w:rsidR="00805339">
        <w:rPr>
          <w:sz w:val="24"/>
          <w:szCs w:val="24"/>
        </w:rPr>
        <w:t>роизводственная мощность не ука</w:t>
      </w:r>
      <w:r w:rsidRPr="00FB5896">
        <w:rPr>
          <w:sz w:val="24"/>
          <w:szCs w:val="24"/>
        </w:rPr>
        <w:t>зана в задании).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889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 зависимости от горно-геологи</w:t>
      </w:r>
      <w:r w:rsidR="00805339">
        <w:rPr>
          <w:sz w:val="24"/>
          <w:szCs w:val="24"/>
        </w:rPr>
        <w:t>ческих условий месторождения на</w:t>
      </w:r>
      <w:r w:rsidRPr="00FB5896">
        <w:rPr>
          <w:sz w:val="24"/>
          <w:szCs w:val="24"/>
        </w:rPr>
        <w:t>метить два технически возможных вари</w:t>
      </w:r>
      <w:r w:rsidR="00805339">
        <w:rPr>
          <w:sz w:val="24"/>
          <w:szCs w:val="24"/>
        </w:rPr>
        <w:t>анта вскрытия месторождения, вы</w:t>
      </w:r>
      <w:r w:rsidRPr="00FB5896">
        <w:rPr>
          <w:sz w:val="24"/>
          <w:szCs w:val="24"/>
        </w:rPr>
        <w:t>брать схему расположения основных вскрывающих выработок, способы подготовки горизонтов, вентиляции, д</w:t>
      </w:r>
      <w:r w:rsidR="00805339">
        <w:rPr>
          <w:sz w:val="24"/>
          <w:szCs w:val="24"/>
        </w:rPr>
        <w:t>оставки людей, материалов. Наме</w:t>
      </w:r>
      <w:r w:rsidRPr="00FB5896">
        <w:rPr>
          <w:sz w:val="24"/>
          <w:szCs w:val="24"/>
        </w:rPr>
        <w:t>ченные для рассмотрения варианты необходимо нанести на чертеж.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913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Произвести выбор сечений вскрывающих выработок, способов их поддержания. Выбранные сечения главных вскрывающих выработок п</w:t>
      </w:r>
      <w:r w:rsidR="00805339">
        <w:rPr>
          <w:sz w:val="24"/>
          <w:szCs w:val="24"/>
        </w:rPr>
        <w:t>ро</w:t>
      </w:r>
      <w:r w:rsidRPr="00FB5896">
        <w:rPr>
          <w:sz w:val="24"/>
          <w:szCs w:val="24"/>
        </w:rPr>
        <w:t>веряются по допустимой скорости дв</w:t>
      </w:r>
      <w:r w:rsidR="00805339">
        <w:rPr>
          <w:sz w:val="24"/>
          <w:szCs w:val="24"/>
        </w:rPr>
        <w:t>ижения воздуха и пропускной спо</w:t>
      </w:r>
      <w:r w:rsidRPr="00FB5896">
        <w:rPr>
          <w:sz w:val="24"/>
          <w:szCs w:val="24"/>
        </w:rPr>
        <w:t>собности транспортировки грузов. Расче</w:t>
      </w:r>
      <w:r w:rsidR="00805339">
        <w:rPr>
          <w:sz w:val="24"/>
          <w:szCs w:val="24"/>
        </w:rPr>
        <w:t>т количества воздуха для провет</w:t>
      </w:r>
      <w:r w:rsidRPr="00FB5896">
        <w:rPr>
          <w:sz w:val="24"/>
          <w:szCs w:val="24"/>
        </w:rPr>
        <w:t>ривания рудника осуществляется по укрупненным показателям.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922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Определить объемы работ для каждого варианта вскрытия мест</w:t>
      </w:r>
      <w:r w:rsidR="00805339">
        <w:rPr>
          <w:sz w:val="24"/>
          <w:szCs w:val="24"/>
        </w:rPr>
        <w:t>о</w:t>
      </w:r>
      <w:r w:rsidRPr="00FB5896">
        <w:rPr>
          <w:sz w:val="24"/>
          <w:szCs w:val="24"/>
        </w:rPr>
        <w:t>рождения.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985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Выполнить подробный расчет капитальных, эксплуатационных и приведенных затрат для каждого варианта вскрытия.</w:t>
      </w:r>
    </w:p>
    <w:p w:rsidR="00520A6E" w:rsidRPr="00FB5896" w:rsidRDefault="00520A6E" w:rsidP="00520A6E">
      <w:pPr>
        <w:pStyle w:val="a9"/>
        <w:numPr>
          <w:ilvl w:val="5"/>
          <w:numId w:val="6"/>
        </w:numPr>
        <w:tabs>
          <w:tab w:val="left" w:pos="908"/>
        </w:tabs>
        <w:spacing w:after="0" w:line="384" w:lineRule="exact"/>
        <w:ind w:left="20" w:firstLine="58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Сформировать сводные таблицы</w:t>
      </w:r>
      <w:r w:rsidR="00805339">
        <w:rPr>
          <w:sz w:val="24"/>
          <w:szCs w:val="24"/>
        </w:rPr>
        <w:t xml:space="preserve"> технико-экономических показате</w:t>
      </w:r>
      <w:r w:rsidRPr="00FB5896">
        <w:rPr>
          <w:sz w:val="24"/>
          <w:szCs w:val="24"/>
        </w:rPr>
        <w:t xml:space="preserve">лей. Выполнить анализ показателей и </w:t>
      </w:r>
      <w:r w:rsidR="00805339">
        <w:rPr>
          <w:sz w:val="24"/>
          <w:szCs w:val="24"/>
        </w:rPr>
        <w:t>выбор варианта вскрытия и подго</w:t>
      </w:r>
      <w:r w:rsidRPr="00FB5896">
        <w:rPr>
          <w:sz w:val="24"/>
          <w:szCs w:val="24"/>
        </w:rPr>
        <w:t>товки месторождения.</w:t>
      </w:r>
    </w:p>
    <w:p w:rsidR="00520A6E" w:rsidRPr="00FB5896" w:rsidRDefault="00520A6E" w:rsidP="00520A6E">
      <w:pPr>
        <w:pStyle w:val="a9"/>
        <w:spacing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9. Для выбранного варианта пос</w:t>
      </w:r>
      <w:r w:rsidR="00805339">
        <w:rPr>
          <w:sz w:val="24"/>
          <w:szCs w:val="24"/>
        </w:rPr>
        <w:t>троить график проходки вскрываю</w:t>
      </w:r>
      <w:r w:rsidRPr="00FB5896">
        <w:rPr>
          <w:sz w:val="24"/>
          <w:szCs w:val="24"/>
        </w:rPr>
        <w:t>щих выработок и определить срок строительства рудника.</w:t>
      </w:r>
    </w:p>
    <w:p w:rsidR="00520A6E" w:rsidRPr="00FB5896" w:rsidRDefault="00520A6E" w:rsidP="00520A6E">
      <w:pPr>
        <w:pStyle w:val="a9"/>
        <w:spacing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В результате проведенных расчетов принимается вариант вскрытия и подготовки месторождения с меньшими приведенными затратами. Если приведенные затраты вариантов вскрытия отличаются не более чем на 10%, варианты считаются равноценными. В этом случае принимается ва</w:t>
      </w:r>
      <w:r w:rsidRPr="00FB5896">
        <w:rPr>
          <w:sz w:val="24"/>
          <w:szCs w:val="24"/>
        </w:rPr>
        <w:softHyphen/>
        <w:t>риант, позволяющий осуществить строительство рудника в более короткие сроки.</w:t>
      </w:r>
    </w:p>
    <w:p w:rsidR="00520A6E" w:rsidRPr="00FB5896" w:rsidRDefault="00520A6E" w:rsidP="00520A6E">
      <w:pPr>
        <w:pStyle w:val="a9"/>
        <w:spacing w:after="451" w:line="384" w:lineRule="exact"/>
        <w:ind w:left="20" w:firstLine="56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Технико-экономические показатели вариантов вскрытия месторожде</w:t>
      </w:r>
      <w:r w:rsidRPr="00FB5896">
        <w:rPr>
          <w:sz w:val="24"/>
          <w:szCs w:val="24"/>
        </w:rPr>
        <w:softHyphen/>
        <w:t>ния могут быть определены в соответствии с приложениями 1-9, а также по нормативным показателям, литературным источникам, фактическим данным работы действующих предприятий.</w:t>
      </w:r>
    </w:p>
    <w:p w:rsidR="004A186C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631CC" w:rsidRDefault="006631C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631CC" w:rsidRPr="00FB5896" w:rsidRDefault="006631C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FB5896">
        <w:rPr>
          <w:b/>
        </w:rPr>
        <w:lastRenderedPageBreak/>
        <w:t>2.3 Задания для самостоятельной работы</w:t>
      </w: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both"/>
      </w:pPr>
      <w:r w:rsidRPr="00FB5896">
        <w:t xml:space="preserve"> </w:t>
      </w:r>
    </w:p>
    <w:tbl>
      <w:tblPr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2268"/>
        <w:gridCol w:w="1417"/>
        <w:gridCol w:w="1559"/>
        <w:gridCol w:w="1278"/>
        <w:gridCol w:w="1157"/>
      </w:tblGrid>
      <w:tr w:rsidR="004A186C" w:rsidRPr="00FB5896" w:rsidTr="00581FB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D34AA1" w:rsidRPr="00FB5896" w:rsidTr="00581FB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D34AA1" w:rsidP="00D34AA1">
            <w:pPr>
              <w:rPr>
                <w:color w:val="000000"/>
                <w:sz w:val="24"/>
                <w:szCs w:val="24"/>
                <w:lang w:val="kk-KZ"/>
              </w:rPr>
            </w:pPr>
            <w:r w:rsidRPr="00AB5315">
              <w:rPr>
                <w:sz w:val="24"/>
                <w:szCs w:val="24"/>
              </w:rPr>
              <w:t xml:space="preserve">Вскрытие месторождений концентрационными горизонтами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8F5AB2" w:rsidP="00D34AA1">
            <w:pPr>
              <w:rPr>
                <w:color w:val="000000"/>
                <w:sz w:val="24"/>
                <w:szCs w:val="24"/>
                <w:lang w:val="kk-KZ"/>
              </w:rPr>
            </w:pPr>
            <w:r w:rsidRPr="00AB5315">
              <w:rPr>
                <w:sz w:val="24"/>
                <w:szCs w:val="24"/>
              </w:rPr>
              <w:t>Обра</w:t>
            </w:r>
            <w:r w:rsidR="00D34AA1" w:rsidRPr="00AB5315">
              <w:rPr>
                <w:sz w:val="24"/>
                <w:szCs w:val="24"/>
              </w:rPr>
              <w:t xml:space="preserve">тить внимание на многообразие комбинированных способов вскрытия.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8, 10, 11, 12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1-2 недели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D34AA1" w:rsidRPr="00FB5896" w:rsidTr="00581FB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D34AA1" w:rsidP="00761891">
            <w:pPr>
              <w:rPr>
                <w:color w:val="000000"/>
                <w:sz w:val="24"/>
                <w:szCs w:val="24"/>
              </w:rPr>
            </w:pPr>
            <w:r w:rsidRPr="00AB5315">
              <w:rPr>
                <w:sz w:val="24"/>
                <w:szCs w:val="24"/>
              </w:rPr>
              <w:t>Групповое вскрытие шахтных полей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AB5315">
              <w:rPr>
                <w:sz w:val="24"/>
                <w:szCs w:val="24"/>
              </w:rPr>
              <w:t>Изучить особенности вскрытия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8, 10, 11, 12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1-2 недели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D34AA1" w:rsidRPr="00FB5896" w:rsidTr="00581FB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D34AA1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AB5315">
              <w:rPr>
                <w:sz w:val="24"/>
                <w:szCs w:val="24"/>
              </w:rPr>
              <w:t>Особенн</w:t>
            </w:r>
            <w:r w:rsidR="00AB5315" w:rsidRPr="00AB5315">
              <w:rPr>
                <w:sz w:val="24"/>
                <w:szCs w:val="24"/>
              </w:rPr>
              <w:t>ости вскрытия рудных месторожде</w:t>
            </w:r>
            <w:r w:rsidRPr="00AB5315">
              <w:rPr>
                <w:sz w:val="24"/>
                <w:szCs w:val="24"/>
              </w:rPr>
              <w:t>ний на больших глубинах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AB5315">
              <w:rPr>
                <w:sz w:val="24"/>
                <w:szCs w:val="24"/>
              </w:rPr>
              <w:t>Изучить особенности вскрытия на больших глубинах и при совмещении открытых и подземных работ.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8, 10, 11, 12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1-2 недели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8F5AB2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D34AA1" w:rsidRPr="00FB5896" w:rsidTr="00581FB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AB5315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Тех</w:t>
            </w:r>
            <w:r w:rsidR="0048699C" w:rsidRPr="00AB5315">
              <w:rPr>
                <w:sz w:val="24"/>
                <w:szCs w:val="24"/>
              </w:rPr>
              <w:t>нологические схемы образования подсечных и отрезных выработок.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48699C" w:rsidP="00581FB6">
            <w:pPr>
              <w:rPr>
                <w:color w:val="000000"/>
                <w:sz w:val="24"/>
                <w:szCs w:val="24"/>
                <w:lang w:val="kk-KZ"/>
              </w:rPr>
            </w:pPr>
            <w:r w:rsidRPr="00AB5315">
              <w:rPr>
                <w:sz w:val="24"/>
                <w:szCs w:val="24"/>
              </w:rPr>
              <w:t>О</w:t>
            </w:r>
            <w:r w:rsidR="00AB5315" w:rsidRPr="00AB5315">
              <w:rPr>
                <w:sz w:val="24"/>
                <w:szCs w:val="24"/>
              </w:rPr>
              <w:t>знако</w:t>
            </w:r>
            <w:r w:rsidRPr="00AB5315">
              <w:rPr>
                <w:sz w:val="24"/>
                <w:szCs w:val="24"/>
              </w:rPr>
              <w:t xml:space="preserve">миться со способами подготовки рудных месторождений, их выбором в зависимости от условий залегания рудных тел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48699C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1,6,10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1-2 недели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48699C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D34AA1" w:rsidRPr="00FB5896" w:rsidTr="00581FB6">
        <w:trPr>
          <w:trHeight w:val="141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48699C" w:rsidP="00761891">
            <w:pPr>
              <w:rPr>
                <w:color w:val="000000"/>
                <w:sz w:val="24"/>
                <w:szCs w:val="24"/>
                <w:lang w:val="kk-KZ"/>
              </w:rPr>
            </w:pPr>
            <w:r w:rsidRPr="00AB5315">
              <w:rPr>
                <w:sz w:val="24"/>
                <w:szCs w:val="24"/>
              </w:rPr>
              <w:t>Взаимосвязь между вскрытыми, подготовленными и готовыми к выемке запасами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AB5315" w:rsidRDefault="00D87E0B" w:rsidP="00581FB6">
            <w:pPr>
              <w:pStyle w:val="a9"/>
              <w:spacing w:after="323"/>
              <w:ind w:left="20" w:right="20"/>
              <w:rPr>
                <w:sz w:val="24"/>
                <w:szCs w:val="24"/>
              </w:rPr>
            </w:pPr>
            <w:r w:rsidRPr="00AB5315">
              <w:rPr>
                <w:sz w:val="24"/>
                <w:szCs w:val="24"/>
              </w:rPr>
              <w:t>Рассмотреть нормативы запасов по степени подготовленности к добыче.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D87E0B" w:rsidRDefault="00D87E0B" w:rsidP="007618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1.2,10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1-2 недели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34AA1" w:rsidP="00761891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AA1" w:rsidRPr="00FB5896" w:rsidRDefault="00D87E0B" w:rsidP="00761891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</w:tbl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both"/>
      </w:pPr>
    </w:p>
    <w:p w:rsidR="004A186C" w:rsidRPr="00FB5896" w:rsidRDefault="004A186C" w:rsidP="004A186C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FB5896">
        <w:rPr>
          <w:b/>
        </w:rPr>
        <w:t>Расписание текущего и рубежного контроля*</w:t>
      </w:r>
    </w:p>
    <w:p w:rsidR="004A186C" w:rsidRPr="00FB5896" w:rsidRDefault="004A186C" w:rsidP="004A186C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56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4A186C" w:rsidRPr="00FB5896" w:rsidTr="00761891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60" w:type="dxa"/>
            <w:gridSpan w:val="15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4A186C" w:rsidRPr="00FB5896" w:rsidTr="00761891">
        <w:trPr>
          <w:cantSplit/>
          <w:trHeight w:val="343"/>
        </w:trPr>
        <w:tc>
          <w:tcPr>
            <w:tcW w:w="2808" w:type="dxa"/>
            <w:vMerge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15</w:t>
            </w:r>
          </w:p>
        </w:tc>
      </w:tr>
      <w:tr w:rsidR="004A186C" w:rsidRPr="00FB5896" w:rsidTr="00761891">
        <w:trPr>
          <w:trHeight w:val="423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</w:tr>
      <w:tr w:rsidR="004A186C" w:rsidRPr="00FB5896" w:rsidTr="00761891">
        <w:trPr>
          <w:trHeight w:val="459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</w:tr>
      <w:tr w:rsidR="004A186C" w:rsidRPr="00FB5896" w:rsidTr="00761891">
        <w:trPr>
          <w:trHeight w:val="357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</w:tr>
      <w:tr w:rsidR="004A186C" w:rsidRPr="00FB5896" w:rsidTr="00761891">
        <w:trPr>
          <w:trHeight w:val="340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4A186C" w:rsidRPr="00FB5896" w:rsidTr="00761891">
        <w:trPr>
          <w:trHeight w:val="363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</w:tr>
      <w:tr w:rsidR="004A186C" w:rsidRPr="00FB5896" w:rsidTr="00761891">
        <w:trPr>
          <w:trHeight w:val="345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4A186C" w:rsidRPr="00FB5896" w:rsidTr="00761891">
        <w:trPr>
          <w:trHeight w:val="342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lastRenderedPageBreak/>
              <w:t>Эссе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4A186C" w:rsidRPr="00FB5896" w:rsidTr="00761891">
        <w:trPr>
          <w:trHeight w:val="319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*</w:t>
            </w:r>
          </w:p>
        </w:tc>
      </w:tr>
      <w:tr w:rsidR="004A186C" w:rsidRPr="00FB5896" w:rsidTr="00761891">
        <w:trPr>
          <w:trHeight w:val="390"/>
        </w:trPr>
        <w:tc>
          <w:tcPr>
            <w:tcW w:w="2808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A186C" w:rsidRPr="00FB5896" w:rsidRDefault="004A186C" w:rsidP="00761891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4A186C" w:rsidRPr="00FB5896" w:rsidRDefault="004A186C" w:rsidP="004A186C">
      <w:pPr>
        <w:pStyle w:val="a9"/>
        <w:spacing w:after="0"/>
        <w:ind w:firstLine="540"/>
        <w:jc w:val="both"/>
        <w:rPr>
          <w:bCs/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bCs/>
          <w:i/>
          <w:sz w:val="24"/>
          <w:szCs w:val="24"/>
        </w:rPr>
      </w:pPr>
      <w:r w:rsidRPr="00FB5896">
        <w:rPr>
          <w:bCs/>
          <w:sz w:val="24"/>
          <w:szCs w:val="24"/>
        </w:rPr>
        <w:t>*</w:t>
      </w:r>
      <w:r w:rsidRPr="00FB5896">
        <w:rPr>
          <w:b/>
          <w:bCs/>
          <w:i/>
          <w:sz w:val="24"/>
          <w:szCs w:val="24"/>
          <w:u w:val="single"/>
        </w:rPr>
        <w:t>Примечание</w:t>
      </w:r>
      <w:r w:rsidRPr="00FB5896">
        <w:rPr>
          <w:bCs/>
          <w:i/>
          <w:sz w:val="24"/>
          <w:szCs w:val="24"/>
        </w:rPr>
        <w:t xml:space="preserve">: виды и периодичность текущего контроля разрабатываются </w:t>
      </w:r>
      <w:proofErr w:type="spellStart"/>
      <w:r w:rsidRPr="00FB5896">
        <w:rPr>
          <w:bCs/>
          <w:i/>
          <w:sz w:val="24"/>
          <w:szCs w:val="24"/>
        </w:rPr>
        <w:t>тьютором</w:t>
      </w:r>
      <w:proofErr w:type="spellEnd"/>
      <w:r w:rsidRPr="00FB5896">
        <w:rPr>
          <w:bCs/>
          <w:i/>
          <w:sz w:val="24"/>
          <w:szCs w:val="24"/>
        </w:rPr>
        <w:t xml:space="preserve"> в зависимости от специфики преподаваемой дисциплины.</w:t>
      </w: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A186C" w:rsidRPr="00FB5896" w:rsidRDefault="004A186C" w:rsidP="004A186C">
      <w:pPr>
        <w:pStyle w:val="Style2"/>
        <w:widowControl/>
        <w:spacing w:line="240" w:lineRule="auto"/>
        <w:ind w:firstLine="0"/>
        <w:jc w:val="center"/>
      </w:pPr>
      <w:r w:rsidRPr="00FB5896">
        <w:t>3 СПИСОК РЕКОМЕНДУЕМОЙ ЛИТЕРАТУРЫ</w:t>
      </w:r>
    </w:p>
    <w:p w:rsidR="00BA5977" w:rsidRPr="00FB5896" w:rsidRDefault="00BA5977" w:rsidP="00BA5977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tbl>
      <w:tblPr>
        <w:tblW w:w="0" w:type="auto"/>
        <w:tblLook w:val="0000"/>
      </w:tblPr>
      <w:tblGrid>
        <w:gridCol w:w="532"/>
        <w:gridCol w:w="9039"/>
      </w:tblGrid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1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FB5896">
              <w:rPr>
                <w:sz w:val="24"/>
                <w:szCs w:val="24"/>
              </w:rPr>
              <w:t>Агошков</w:t>
            </w:r>
            <w:proofErr w:type="spellEnd"/>
            <w:r w:rsidRPr="00FB5896">
              <w:rPr>
                <w:sz w:val="24"/>
                <w:szCs w:val="24"/>
              </w:rPr>
              <w:t xml:space="preserve"> М.И., Борисов С.С., Боярский В.А. Разработка рудных и нерудных месторождений. М., Недра, 1983.</w:t>
            </w:r>
          </w:p>
        </w:tc>
      </w:tr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2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 w:rsidRPr="00FB5896">
              <w:rPr>
                <w:sz w:val="24"/>
                <w:szCs w:val="24"/>
              </w:rPr>
              <w:t>Воронюк</w:t>
            </w:r>
            <w:proofErr w:type="spellEnd"/>
            <w:r w:rsidRPr="00FB5896">
              <w:rPr>
                <w:sz w:val="24"/>
                <w:szCs w:val="24"/>
              </w:rPr>
              <w:t xml:space="preserve"> А.С. Рациональные схемы вскрытия мощных месторождений наклонными рудоподъемными выработками. М., Наука, 1972.</w:t>
            </w:r>
          </w:p>
        </w:tc>
      </w:tr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3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Ковалев И.А; Стебаков Б. А. Повышение эффективности разработки руд</w:t>
            </w:r>
            <w:r w:rsidRPr="00FB5896">
              <w:rPr>
                <w:sz w:val="24"/>
                <w:szCs w:val="24"/>
              </w:rPr>
              <w:softHyphen/>
              <w:t>ных месторождений. М., Недра, 1968.</w:t>
            </w:r>
          </w:p>
        </w:tc>
      </w:tr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4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Панин И.М. Основные положения технологии подземной добычи руд. М.. изд. УДН им. П. Лумумбы, 1983.</w:t>
            </w:r>
          </w:p>
        </w:tc>
      </w:tr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6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Панин И.М., Ковалев И.А. Сборник задач по подземной разработке рудных месторождений. М., изд. МГРИ, 1980.</w:t>
            </w:r>
          </w:p>
        </w:tc>
      </w:tr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7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Симаков В.А. Годовая производительность рудника. М., изд. МГРИ, 1978.</w:t>
            </w:r>
          </w:p>
        </w:tc>
      </w:tr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8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Справочник по горнорудному делу. М., Недра, 1983.</w:t>
            </w:r>
          </w:p>
        </w:tc>
      </w:tr>
      <w:tr w:rsidR="00BA5977" w:rsidRPr="00FB5896" w:rsidTr="005A0353">
        <w:tc>
          <w:tcPr>
            <w:tcW w:w="532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9</w:t>
            </w:r>
          </w:p>
        </w:tc>
        <w:tc>
          <w:tcPr>
            <w:tcW w:w="9039" w:type="dxa"/>
          </w:tcPr>
          <w:p w:rsidR="00BA5977" w:rsidRPr="00FB5896" w:rsidRDefault="00BA5977" w:rsidP="005A0353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Панин И.М., Ковалев И.А. Задачник по подземной разработке рудных месторождений. – М., Недра, 1984.</w:t>
            </w:r>
          </w:p>
        </w:tc>
      </w:tr>
    </w:tbl>
    <w:p w:rsidR="00861467" w:rsidRPr="00FB5896" w:rsidRDefault="00861467" w:rsidP="00861467">
      <w:pPr>
        <w:pStyle w:val="a9"/>
        <w:numPr>
          <w:ilvl w:val="0"/>
          <w:numId w:val="5"/>
        </w:numPr>
        <w:tabs>
          <w:tab w:val="left" w:pos="874"/>
        </w:tabs>
        <w:spacing w:after="0" w:line="384" w:lineRule="exact"/>
        <w:ind w:right="20"/>
        <w:jc w:val="both"/>
        <w:rPr>
          <w:sz w:val="24"/>
          <w:szCs w:val="24"/>
        </w:rPr>
      </w:pPr>
      <w:proofErr w:type="spellStart"/>
      <w:r w:rsidRPr="00FB5896">
        <w:rPr>
          <w:sz w:val="24"/>
          <w:szCs w:val="24"/>
        </w:rPr>
        <w:t>Милехин</w:t>
      </w:r>
      <w:proofErr w:type="spellEnd"/>
      <w:r w:rsidRPr="00FB5896">
        <w:rPr>
          <w:sz w:val="24"/>
          <w:szCs w:val="24"/>
        </w:rPr>
        <w:t xml:space="preserve">, Г.Г. Вскрытие и подготовка рудных месторождений / Г.Г. </w:t>
      </w:r>
      <w:proofErr w:type="spellStart"/>
      <w:r w:rsidRPr="00FB5896">
        <w:rPr>
          <w:sz w:val="24"/>
          <w:szCs w:val="24"/>
        </w:rPr>
        <w:t>Милехин</w:t>
      </w:r>
      <w:proofErr w:type="spellEnd"/>
      <w:r w:rsidRPr="00FB5896">
        <w:rPr>
          <w:sz w:val="24"/>
          <w:szCs w:val="24"/>
        </w:rPr>
        <w:t>. - Мурманск</w:t>
      </w:r>
      <w:proofErr w:type="gramStart"/>
      <w:r w:rsidRPr="00FB5896">
        <w:rPr>
          <w:sz w:val="24"/>
          <w:szCs w:val="24"/>
        </w:rPr>
        <w:t xml:space="preserve"> :</w:t>
      </w:r>
      <w:proofErr w:type="gramEnd"/>
      <w:r w:rsidRPr="00FB5896">
        <w:rPr>
          <w:sz w:val="24"/>
          <w:szCs w:val="24"/>
        </w:rPr>
        <w:t xml:space="preserve"> Изд-во МГТУ, 2005. -102 </w:t>
      </w:r>
      <w:proofErr w:type="gramStart"/>
      <w:r w:rsidRPr="00FB5896">
        <w:rPr>
          <w:sz w:val="24"/>
          <w:szCs w:val="24"/>
        </w:rPr>
        <w:t>с</w:t>
      </w:r>
      <w:proofErr w:type="gramEnd"/>
      <w:r w:rsidRPr="00FB5896">
        <w:rPr>
          <w:sz w:val="24"/>
          <w:szCs w:val="24"/>
        </w:rPr>
        <w:t>.</w:t>
      </w:r>
    </w:p>
    <w:p w:rsidR="00861467" w:rsidRPr="00FB5896" w:rsidRDefault="00861467" w:rsidP="00861467">
      <w:pPr>
        <w:pStyle w:val="a9"/>
        <w:numPr>
          <w:ilvl w:val="0"/>
          <w:numId w:val="5"/>
        </w:numPr>
        <w:tabs>
          <w:tab w:val="left" w:pos="879"/>
        </w:tabs>
        <w:spacing w:after="0" w:line="384" w:lineRule="exact"/>
        <w:ind w:right="20"/>
        <w:jc w:val="both"/>
        <w:rPr>
          <w:sz w:val="24"/>
          <w:szCs w:val="24"/>
        </w:rPr>
      </w:pPr>
      <w:proofErr w:type="spellStart"/>
      <w:r w:rsidRPr="00FB5896">
        <w:rPr>
          <w:sz w:val="24"/>
          <w:szCs w:val="24"/>
        </w:rPr>
        <w:t>Воронюк</w:t>
      </w:r>
      <w:proofErr w:type="spellEnd"/>
      <w:r w:rsidRPr="00FB5896">
        <w:rPr>
          <w:sz w:val="24"/>
          <w:szCs w:val="24"/>
        </w:rPr>
        <w:t xml:space="preserve">, А. С. Рациональные схемы и параметры вскрытия рудных месторождений / А.С. </w:t>
      </w:r>
      <w:proofErr w:type="spellStart"/>
      <w:r w:rsidRPr="00FB5896">
        <w:rPr>
          <w:sz w:val="24"/>
          <w:szCs w:val="24"/>
        </w:rPr>
        <w:t>Воронюк</w:t>
      </w:r>
      <w:proofErr w:type="spellEnd"/>
      <w:r w:rsidRPr="00FB5896">
        <w:rPr>
          <w:sz w:val="24"/>
          <w:szCs w:val="24"/>
        </w:rPr>
        <w:t>. - М.</w:t>
      </w:r>
      <w:proofErr w:type="gramStart"/>
      <w:r w:rsidRPr="00FB5896">
        <w:rPr>
          <w:sz w:val="24"/>
          <w:szCs w:val="24"/>
        </w:rPr>
        <w:t xml:space="preserve"> :</w:t>
      </w:r>
      <w:proofErr w:type="gramEnd"/>
      <w:r w:rsidRPr="00FB5896">
        <w:rPr>
          <w:sz w:val="24"/>
          <w:szCs w:val="24"/>
        </w:rPr>
        <w:t xml:space="preserve"> Наука, 1993. - 248 с.</w:t>
      </w:r>
    </w:p>
    <w:p w:rsidR="00861467" w:rsidRPr="00FB5896" w:rsidRDefault="00861467" w:rsidP="00861467">
      <w:pPr>
        <w:pStyle w:val="a9"/>
        <w:tabs>
          <w:tab w:val="left" w:pos="874"/>
        </w:tabs>
        <w:spacing w:after="0" w:line="384" w:lineRule="exact"/>
        <w:ind w:left="720" w:right="20"/>
        <w:jc w:val="both"/>
        <w:rPr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jc w:val="center"/>
        <w:rPr>
          <w:sz w:val="24"/>
          <w:szCs w:val="24"/>
        </w:rPr>
      </w:pPr>
      <w:r w:rsidRPr="00FB5896">
        <w:rPr>
          <w:sz w:val="24"/>
          <w:szCs w:val="24"/>
        </w:rPr>
        <w:t>4 ОЦЕНКА ЗНАНИЙ</w:t>
      </w:r>
    </w:p>
    <w:p w:rsidR="004A186C" w:rsidRPr="00FB5896" w:rsidRDefault="004A186C" w:rsidP="004A186C">
      <w:pPr>
        <w:pStyle w:val="a9"/>
        <w:spacing w:after="0"/>
        <w:jc w:val="center"/>
        <w:rPr>
          <w:sz w:val="24"/>
          <w:szCs w:val="24"/>
        </w:rPr>
      </w:pPr>
    </w:p>
    <w:p w:rsidR="004A186C" w:rsidRPr="00FB5896" w:rsidRDefault="004A186C" w:rsidP="004A186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FB5896">
        <w:rPr>
          <w:b/>
        </w:rPr>
        <w:t xml:space="preserve">4.1 Требования преподавателя </w:t>
      </w: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both"/>
      </w:pPr>
      <w:r w:rsidRPr="00FB5896">
        <w:t>Требования преподавателя (пример):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посещение лекционных и практических занятий по расписанию</w:t>
      </w:r>
      <w:r w:rsidRPr="00FB5896">
        <w:rPr>
          <w:b/>
          <w:sz w:val="24"/>
          <w:szCs w:val="24"/>
        </w:rPr>
        <w:t xml:space="preserve"> </w:t>
      </w:r>
      <w:r w:rsidRPr="00FB5896">
        <w:rPr>
          <w:sz w:val="24"/>
          <w:szCs w:val="24"/>
        </w:rPr>
        <w:t>является обязательным.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присутствие студентов на занятиях проверяется в начале занятий</w:t>
      </w:r>
      <w:proofErr w:type="gramStart"/>
      <w:r w:rsidRPr="00FB5896">
        <w:rPr>
          <w:sz w:val="24"/>
          <w:szCs w:val="24"/>
        </w:rPr>
        <w:t>.</w:t>
      </w:r>
      <w:proofErr w:type="gramEnd"/>
      <w:r w:rsidRPr="00FB5896">
        <w:rPr>
          <w:sz w:val="24"/>
          <w:szCs w:val="24"/>
        </w:rPr>
        <w:t xml:space="preserve"> </w:t>
      </w:r>
      <w:proofErr w:type="gramStart"/>
      <w:r w:rsidRPr="00FB5896">
        <w:rPr>
          <w:sz w:val="24"/>
          <w:szCs w:val="24"/>
        </w:rPr>
        <w:t>в</w:t>
      </w:r>
      <w:proofErr w:type="gramEnd"/>
      <w:r w:rsidRPr="00FB5896">
        <w:rPr>
          <w:sz w:val="24"/>
          <w:szCs w:val="24"/>
        </w:rPr>
        <w:t xml:space="preserve">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два опоздания на занятия приравниваются к одному пропуску занятия.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оцениваемые в баллах работы следует сдавать в установленные сроки</w:t>
      </w:r>
      <w:proofErr w:type="gramStart"/>
      <w:r w:rsidRPr="00FB5896">
        <w:rPr>
          <w:sz w:val="24"/>
          <w:szCs w:val="24"/>
        </w:rPr>
        <w:t>.</w:t>
      </w:r>
      <w:proofErr w:type="gramEnd"/>
      <w:r w:rsidRPr="00FB5896">
        <w:rPr>
          <w:sz w:val="24"/>
          <w:szCs w:val="24"/>
        </w:rPr>
        <w:t xml:space="preserve"> </w:t>
      </w:r>
      <w:proofErr w:type="gramStart"/>
      <w:r w:rsidRPr="00FB5896">
        <w:rPr>
          <w:sz w:val="24"/>
          <w:szCs w:val="24"/>
        </w:rPr>
        <w:t>з</w:t>
      </w:r>
      <w:proofErr w:type="gramEnd"/>
      <w:r w:rsidRPr="00FB5896">
        <w:rPr>
          <w:sz w:val="24"/>
          <w:szCs w:val="24"/>
        </w:rPr>
        <w:t>а несвоевременную сдачу работ количество баллов снижается. студенты, не сдавшие все задания, к экзамену не допускаются.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допускается.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lastRenderedPageBreak/>
        <w:t xml:space="preserve">студенты, получившие средний рейтинг </w:t>
      </w:r>
      <w:proofErr w:type="spellStart"/>
      <w:r w:rsidRPr="00FB5896">
        <w:rPr>
          <w:sz w:val="24"/>
          <w:szCs w:val="24"/>
        </w:rPr>
        <w:t>р</w:t>
      </w:r>
      <w:r w:rsidRPr="00FB5896">
        <w:rPr>
          <w:sz w:val="24"/>
          <w:szCs w:val="24"/>
          <w:vertAlign w:val="subscript"/>
        </w:rPr>
        <w:t>ср</w:t>
      </w:r>
      <w:proofErr w:type="spellEnd"/>
      <w:r w:rsidRPr="00FB5896">
        <w:rPr>
          <w:sz w:val="24"/>
          <w:szCs w:val="24"/>
        </w:rPr>
        <w:t xml:space="preserve"> = (р</w:t>
      </w:r>
      <w:proofErr w:type="gramStart"/>
      <w:r w:rsidRPr="00FB5896">
        <w:rPr>
          <w:sz w:val="24"/>
          <w:szCs w:val="24"/>
          <w:vertAlign w:val="subscript"/>
        </w:rPr>
        <w:t>1</w:t>
      </w:r>
      <w:proofErr w:type="gramEnd"/>
      <w:r w:rsidRPr="00FB5896">
        <w:rPr>
          <w:sz w:val="24"/>
          <w:szCs w:val="24"/>
        </w:rPr>
        <w:t xml:space="preserve"> + р</w:t>
      </w:r>
      <w:r w:rsidRPr="00FB5896">
        <w:rPr>
          <w:sz w:val="24"/>
          <w:szCs w:val="24"/>
          <w:vertAlign w:val="subscript"/>
        </w:rPr>
        <w:t>2</w:t>
      </w:r>
      <w:r w:rsidRPr="00FB5896">
        <w:rPr>
          <w:sz w:val="24"/>
          <w:szCs w:val="24"/>
        </w:rPr>
        <w:t>)/2 менее 50%, к экзамену не допускаются.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 xml:space="preserve">в течение  занятий мобильные телефоны должны быть отключены. </w:t>
      </w:r>
    </w:p>
    <w:p w:rsidR="004A186C" w:rsidRPr="00FB5896" w:rsidRDefault="004A186C" w:rsidP="004A186C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студент обязан приходить на занятия в деловой одежде.</w:t>
      </w:r>
    </w:p>
    <w:p w:rsidR="004A186C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631CC" w:rsidRPr="00FB5896" w:rsidRDefault="006631C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4A186C" w:rsidRPr="00FB5896" w:rsidRDefault="004A186C" w:rsidP="004A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FB5896">
        <w:rPr>
          <w:b/>
        </w:rPr>
        <w:t>4.2 Критерии оценки</w:t>
      </w: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Оценка всех видов заданий осуществляется по 100 балльной системе.</w:t>
      </w: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sz w:val="24"/>
          <w:szCs w:val="24"/>
        </w:rPr>
      </w:pPr>
      <w:r w:rsidRPr="00FB589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4A186C" w:rsidRPr="00FB5896" w:rsidRDefault="004A186C" w:rsidP="004A186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FB5896">
        <w:rPr>
          <w:bCs/>
          <w:sz w:val="24"/>
          <w:szCs w:val="24"/>
        </w:rPr>
        <w:t xml:space="preserve">Рубежный контроль знаний проводится на </w:t>
      </w:r>
      <w:r w:rsidRPr="00FB5896">
        <w:rPr>
          <w:bCs/>
          <w:sz w:val="24"/>
          <w:szCs w:val="24"/>
          <w:highlight w:val="green"/>
        </w:rPr>
        <w:t xml:space="preserve">7 и </w:t>
      </w:r>
      <w:r w:rsidRPr="00FB5896">
        <w:rPr>
          <w:bCs/>
          <w:sz w:val="24"/>
          <w:szCs w:val="24"/>
          <w:highlight w:val="green"/>
          <w:lang w:val="kk-KZ"/>
        </w:rPr>
        <w:t xml:space="preserve">15 </w:t>
      </w:r>
      <w:r w:rsidRPr="00FB5896">
        <w:rPr>
          <w:bCs/>
          <w:sz w:val="24"/>
          <w:szCs w:val="24"/>
          <w:lang w:val="kk-KZ"/>
        </w:rPr>
        <w:t>недел</w:t>
      </w:r>
      <w:proofErr w:type="spellStart"/>
      <w:r w:rsidRPr="00FB5896">
        <w:rPr>
          <w:bCs/>
          <w:sz w:val="24"/>
          <w:szCs w:val="24"/>
        </w:rPr>
        <w:t>ях</w:t>
      </w:r>
      <w:proofErr w:type="spellEnd"/>
      <w:r w:rsidRPr="00FB5896">
        <w:rPr>
          <w:bCs/>
          <w:sz w:val="24"/>
          <w:szCs w:val="24"/>
        </w:rPr>
        <w:t xml:space="preserve"> семестра в форме тестирования. Рейтинг </w:t>
      </w:r>
      <w:r w:rsidRPr="00FB5896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FB5896">
        <w:rPr>
          <w:color w:val="000000"/>
          <w:spacing w:val="-2"/>
          <w:sz w:val="24"/>
          <w:szCs w:val="24"/>
        </w:rPr>
        <w:t>адывается</w:t>
      </w:r>
      <w:proofErr w:type="spellEnd"/>
      <w:r w:rsidRPr="00FB5896">
        <w:rPr>
          <w:color w:val="000000"/>
          <w:spacing w:val="-2"/>
          <w:sz w:val="24"/>
          <w:szCs w:val="24"/>
        </w:rPr>
        <w:t>, исходя из следующих видов контроля*:</w:t>
      </w:r>
    </w:p>
    <w:p w:rsidR="004A186C" w:rsidRDefault="004A186C" w:rsidP="004A186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p w:rsidR="006631CC" w:rsidRPr="00FB5896" w:rsidRDefault="006631CC" w:rsidP="004A186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b"/>
        <w:tblW w:w="0" w:type="auto"/>
        <w:tblInd w:w="108" w:type="dxa"/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4A186C" w:rsidRPr="00FB5896" w:rsidTr="00761891">
        <w:tc>
          <w:tcPr>
            <w:tcW w:w="2628" w:type="dxa"/>
            <w:vMerge w:val="restart"/>
            <w:vAlign w:val="center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vAlign w:val="center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4A186C" w:rsidRPr="00FB5896" w:rsidTr="00761891">
        <w:trPr>
          <w:cantSplit/>
          <w:trHeight w:val="2109"/>
        </w:trPr>
        <w:tc>
          <w:tcPr>
            <w:tcW w:w="2628" w:type="dxa"/>
            <w:vMerge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Конспекты лекций</w:t>
            </w:r>
          </w:p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Устный опрос</w:t>
            </w:r>
          </w:p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Тестовый опрос</w:t>
            </w:r>
          </w:p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Реферат</w:t>
            </w:r>
          </w:p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Рубежное тестирование</w:t>
            </w:r>
          </w:p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textDirection w:val="btLr"/>
            <w:vAlign w:val="center"/>
          </w:tcPr>
          <w:p w:rsidR="004A186C" w:rsidRPr="00FB5896" w:rsidRDefault="004A186C" w:rsidP="00761891">
            <w:pPr>
              <w:jc w:val="center"/>
              <w:rPr>
                <w:color w:val="000000"/>
                <w:sz w:val="24"/>
                <w:szCs w:val="24"/>
              </w:rPr>
            </w:pPr>
            <w:r w:rsidRPr="00FB5896">
              <w:rPr>
                <w:color w:val="000000"/>
                <w:sz w:val="24"/>
                <w:szCs w:val="24"/>
              </w:rPr>
              <w:t>Всего</w:t>
            </w:r>
          </w:p>
          <w:p w:rsidR="004A186C" w:rsidRPr="00FB5896" w:rsidRDefault="004A186C" w:rsidP="00761891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</w:tr>
      <w:tr w:rsidR="004A186C" w:rsidRPr="00FB5896" w:rsidTr="00761891">
        <w:tc>
          <w:tcPr>
            <w:tcW w:w="2628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10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10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15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-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50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4A186C" w:rsidRPr="00FB5896" w:rsidTr="00761891">
        <w:tc>
          <w:tcPr>
            <w:tcW w:w="2628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10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-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15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10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highlight w:val="green"/>
                <w:lang w:val="kk-KZ"/>
              </w:rPr>
              <w:t>50</w:t>
            </w:r>
          </w:p>
        </w:tc>
        <w:tc>
          <w:tcPr>
            <w:tcW w:w="720" w:type="dxa"/>
          </w:tcPr>
          <w:p w:rsidR="004A186C" w:rsidRPr="00FB5896" w:rsidRDefault="004A186C" w:rsidP="0076189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FB5896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4A186C" w:rsidRPr="00FB5896" w:rsidRDefault="004A186C" w:rsidP="004A186C">
      <w:pPr>
        <w:pStyle w:val="a9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bCs/>
          <w:i/>
          <w:sz w:val="24"/>
          <w:szCs w:val="24"/>
        </w:rPr>
      </w:pPr>
      <w:r w:rsidRPr="00FB5896">
        <w:rPr>
          <w:bCs/>
          <w:sz w:val="24"/>
          <w:szCs w:val="24"/>
        </w:rPr>
        <w:t>*</w:t>
      </w:r>
      <w:r w:rsidRPr="00FB5896">
        <w:rPr>
          <w:b/>
          <w:bCs/>
          <w:i/>
          <w:sz w:val="24"/>
          <w:szCs w:val="24"/>
          <w:u w:val="single"/>
        </w:rPr>
        <w:t>Примечание</w:t>
      </w:r>
      <w:r w:rsidRPr="00FB5896">
        <w:rPr>
          <w:bCs/>
          <w:i/>
          <w:sz w:val="24"/>
          <w:szCs w:val="24"/>
        </w:rPr>
        <w:t xml:space="preserve">: виды и удельный вес текущего контроля разрабатываются </w:t>
      </w:r>
      <w:proofErr w:type="spellStart"/>
      <w:r w:rsidRPr="00FB5896">
        <w:rPr>
          <w:bCs/>
          <w:i/>
          <w:sz w:val="24"/>
          <w:szCs w:val="24"/>
        </w:rPr>
        <w:t>тьютором</w:t>
      </w:r>
      <w:proofErr w:type="spellEnd"/>
      <w:r w:rsidRPr="00FB5896">
        <w:rPr>
          <w:bCs/>
          <w:i/>
          <w:sz w:val="24"/>
          <w:szCs w:val="24"/>
        </w:rPr>
        <w:t xml:space="preserve"> в зависимости от специфики преподаваемой дисциплины.</w:t>
      </w: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bCs/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bCs/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ind w:firstLine="540"/>
        <w:jc w:val="both"/>
        <w:rPr>
          <w:bCs/>
          <w:sz w:val="24"/>
          <w:szCs w:val="24"/>
        </w:rPr>
      </w:pPr>
      <w:r w:rsidRPr="00FB5896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4A186C" w:rsidRPr="00FB5896" w:rsidRDefault="004A186C" w:rsidP="004A186C">
      <w:pPr>
        <w:pStyle w:val="a9"/>
        <w:spacing w:after="0"/>
        <w:ind w:firstLine="709"/>
        <w:rPr>
          <w:sz w:val="24"/>
          <w:szCs w:val="24"/>
        </w:rPr>
      </w:pPr>
      <w:r w:rsidRPr="00FB5896">
        <w:rPr>
          <w:sz w:val="24"/>
          <w:szCs w:val="24"/>
        </w:rPr>
        <w:t>Итоговая оценка знаний студента по дисциплине включает:</w:t>
      </w:r>
    </w:p>
    <w:p w:rsidR="004A186C" w:rsidRPr="00FB5896" w:rsidRDefault="004A186C" w:rsidP="004A186C">
      <w:pPr>
        <w:pStyle w:val="a9"/>
        <w:spacing w:after="0"/>
        <w:ind w:left="540"/>
        <w:rPr>
          <w:sz w:val="24"/>
          <w:szCs w:val="24"/>
        </w:rPr>
      </w:pPr>
      <w:r w:rsidRPr="00FB5896">
        <w:rPr>
          <w:sz w:val="24"/>
          <w:szCs w:val="24"/>
        </w:rPr>
        <w:t>- 40% результата, полученного на экзамене;</w:t>
      </w:r>
    </w:p>
    <w:p w:rsidR="004A186C" w:rsidRPr="00FB5896" w:rsidRDefault="004A186C" w:rsidP="004A186C">
      <w:pPr>
        <w:pStyle w:val="a9"/>
        <w:spacing w:after="0"/>
        <w:ind w:left="540"/>
        <w:rPr>
          <w:sz w:val="24"/>
          <w:szCs w:val="24"/>
        </w:rPr>
      </w:pPr>
      <w:r w:rsidRPr="00FB5896">
        <w:rPr>
          <w:sz w:val="24"/>
          <w:szCs w:val="24"/>
        </w:rPr>
        <w:t>- 60% результатов текущей успеваемости.</w:t>
      </w:r>
    </w:p>
    <w:p w:rsidR="004A186C" w:rsidRPr="00FB5896" w:rsidRDefault="004A186C" w:rsidP="004A186C">
      <w:pPr>
        <w:pStyle w:val="a9"/>
        <w:spacing w:after="0"/>
        <w:ind w:firstLine="709"/>
        <w:rPr>
          <w:sz w:val="24"/>
          <w:szCs w:val="24"/>
        </w:rPr>
      </w:pPr>
      <w:r w:rsidRPr="00FB5896">
        <w:rPr>
          <w:sz w:val="24"/>
          <w:szCs w:val="24"/>
        </w:rPr>
        <w:t>Формула подсчета итоговой оценки:</w:t>
      </w:r>
    </w:p>
    <w:p w:rsidR="004A186C" w:rsidRPr="00FB5896" w:rsidRDefault="004A186C" w:rsidP="004A186C">
      <w:pPr>
        <w:pStyle w:val="a9"/>
        <w:spacing w:after="0"/>
        <w:rPr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ind w:left="1416"/>
        <w:jc w:val="center"/>
        <w:rPr>
          <w:sz w:val="24"/>
          <w:szCs w:val="24"/>
        </w:rPr>
      </w:pPr>
      <w:r w:rsidRPr="00FB589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10" o:title=""/>
          </v:shape>
          <o:OLEObject Type="Embed" ProgID="Equation.3" ShapeID="_x0000_i1025" DrawAspect="Content" ObjectID="_1514732945" r:id="rId11"/>
        </w:object>
      </w:r>
      <w:r w:rsidRPr="00FB5896">
        <w:rPr>
          <w:sz w:val="24"/>
          <w:szCs w:val="24"/>
        </w:rPr>
        <w:t xml:space="preserve">, </w:t>
      </w:r>
      <w:r w:rsidRPr="00FB5896">
        <w:rPr>
          <w:sz w:val="24"/>
          <w:szCs w:val="24"/>
        </w:rPr>
        <w:tab/>
      </w:r>
      <w:r w:rsidRPr="00FB5896">
        <w:rPr>
          <w:sz w:val="24"/>
          <w:szCs w:val="24"/>
        </w:rPr>
        <w:tab/>
      </w:r>
      <w:r w:rsidRPr="00FB5896">
        <w:rPr>
          <w:sz w:val="24"/>
          <w:szCs w:val="24"/>
        </w:rPr>
        <w:tab/>
        <w:t>(1)</w:t>
      </w:r>
    </w:p>
    <w:p w:rsidR="004A186C" w:rsidRPr="00FB5896" w:rsidRDefault="004A186C" w:rsidP="004A186C">
      <w:pPr>
        <w:pStyle w:val="a9"/>
        <w:spacing w:after="0"/>
        <w:rPr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ind w:left="708"/>
        <w:rPr>
          <w:sz w:val="24"/>
          <w:szCs w:val="24"/>
        </w:rPr>
      </w:pPr>
      <w:r w:rsidRPr="00FB5896">
        <w:rPr>
          <w:sz w:val="24"/>
          <w:szCs w:val="24"/>
        </w:rPr>
        <w:t>где Р</w:t>
      </w:r>
      <w:proofErr w:type="gramStart"/>
      <w:r w:rsidRPr="00FB5896">
        <w:rPr>
          <w:sz w:val="24"/>
          <w:szCs w:val="24"/>
          <w:vertAlign w:val="subscript"/>
        </w:rPr>
        <w:t>1</w:t>
      </w:r>
      <w:proofErr w:type="gramEnd"/>
      <w:r w:rsidRPr="00FB5896">
        <w:rPr>
          <w:sz w:val="24"/>
          <w:szCs w:val="24"/>
        </w:rPr>
        <w:t>, Р</w:t>
      </w:r>
      <w:r w:rsidRPr="00FB5896">
        <w:rPr>
          <w:sz w:val="24"/>
          <w:szCs w:val="24"/>
          <w:vertAlign w:val="subscript"/>
        </w:rPr>
        <w:t>2</w:t>
      </w:r>
      <w:r w:rsidRPr="00FB589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4A186C" w:rsidRPr="00FB5896" w:rsidRDefault="004A186C" w:rsidP="004A186C">
      <w:pPr>
        <w:pStyle w:val="a9"/>
        <w:spacing w:after="0"/>
        <w:ind w:left="708"/>
        <w:rPr>
          <w:sz w:val="24"/>
          <w:szCs w:val="24"/>
        </w:rPr>
      </w:pPr>
      <w:r w:rsidRPr="00FB5896">
        <w:rPr>
          <w:sz w:val="24"/>
          <w:szCs w:val="24"/>
        </w:rPr>
        <w:t>Э – цифровой эквивалент оценки на экзамене.</w:t>
      </w:r>
    </w:p>
    <w:p w:rsidR="004A186C" w:rsidRPr="00FB5896" w:rsidRDefault="004A186C" w:rsidP="004A186C">
      <w:pPr>
        <w:pStyle w:val="a9"/>
        <w:spacing w:after="0"/>
        <w:rPr>
          <w:sz w:val="24"/>
          <w:szCs w:val="24"/>
        </w:rPr>
      </w:pPr>
    </w:p>
    <w:p w:rsidR="004A186C" w:rsidRDefault="004A186C" w:rsidP="004A186C">
      <w:pPr>
        <w:pStyle w:val="a9"/>
        <w:spacing w:after="0"/>
        <w:ind w:left="708"/>
        <w:rPr>
          <w:sz w:val="24"/>
          <w:szCs w:val="24"/>
        </w:rPr>
      </w:pPr>
    </w:p>
    <w:p w:rsidR="006631CC" w:rsidRDefault="006631CC" w:rsidP="004A186C">
      <w:pPr>
        <w:pStyle w:val="a9"/>
        <w:spacing w:after="0"/>
        <w:ind w:left="708"/>
        <w:rPr>
          <w:sz w:val="24"/>
          <w:szCs w:val="24"/>
        </w:rPr>
      </w:pPr>
    </w:p>
    <w:p w:rsidR="006631CC" w:rsidRPr="00FB5896" w:rsidRDefault="006631CC" w:rsidP="004A186C">
      <w:pPr>
        <w:pStyle w:val="a9"/>
        <w:spacing w:after="0"/>
        <w:ind w:left="708"/>
        <w:rPr>
          <w:sz w:val="24"/>
          <w:szCs w:val="24"/>
        </w:rPr>
      </w:pPr>
    </w:p>
    <w:p w:rsidR="004A186C" w:rsidRPr="00FB5896" w:rsidRDefault="004A186C" w:rsidP="004A186C">
      <w:pPr>
        <w:pStyle w:val="a9"/>
        <w:spacing w:after="0"/>
        <w:ind w:left="708"/>
        <w:rPr>
          <w:sz w:val="24"/>
          <w:szCs w:val="24"/>
        </w:rPr>
      </w:pPr>
      <w:r w:rsidRPr="00FB5896">
        <w:rPr>
          <w:sz w:val="24"/>
          <w:szCs w:val="24"/>
        </w:rPr>
        <w:lastRenderedPageBreak/>
        <w:t>Итоговая буквенная оценка и ее цифровой эквивалент в баллах:</w:t>
      </w:r>
    </w:p>
    <w:p w:rsidR="004A186C" w:rsidRPr="00FB5896" w:rsidRDefault="004A186C" w:rsidP="004A186C">
      <w:pPr>
        <w:pStyle w:val="a9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4A186C" w:rsidRPr="00FB5896" w:rsidTr="00761891"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 xml:space="preserve">Оценка </w:t>
            </w:r>
          </w:p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 xml:space="preserve">Оценка </w:t>
            </w:r>
          </w:p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по традиционной</w:t>
            </w:r>
          </w:p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системе</w:t>
            </w: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отлично</w:t>
            </w: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хорошо</w:t>
            </w: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удовлетворительно</w:t>
            </w: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  <w:lang w:val="en-US"/>
              </w:rPr>
              <w:t>D</w:t>
            </w:r>
            <w:r w:rsidRPr="00FB589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</w:tc>
      </w:tr>
      <w:tr w:rsidR="004A186C" w:rsidRPr="00FB5896" w:rsidTr="00761891">
        <w:trPr>
          <w:cantSplit/>
        </w:trPr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</w:p>
        </w:tc>
      </w:tr>
      <w:tr w:rsidR="004A186C" w:rsidRPr="00FB5896" w:rsidTr="00761891">
        <w:tc>
          <w:tcPr>
            <w:tcW w:w="1548" w:type="dxa"/>
          </w:tcPr>
          <w:p w:rsidR="004A186C" w:rsidRPr="00FB5896" w:rsidRDefault="004A186C" w:rsidP="00761891">
            <w:pPr>
              <w:pStyle w:val="a9"/>
              <w:spacing w:after="0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</w:tcPr>
          <w:p w:rsidR="004A186C" w:rsidRPr="00FB5896" w:rsidRDefault="004A186C" w:rsidP="00761891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B589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4A186C" w:rsidRPr="00FB5896" w:rsidRDefault="004A186C" w:rsidP="004A186C">
      <w:pPr>
        <w:rPr>
          <w:b/>
          <w:sz w:val="24"/>
          <w:szCs w:val="24"/>
        </w:rPr>
      </w:pPr>
    </w:p>
    <w:p w:rsidR="00BA5977" w:rsidRPr="00FB5896" w:rsidRDefault="00BA5977" w:rsidP="004A186C">
      <w:pPr>
        <w:jc w:val="center"/>
        <w:rPr>
          <w:b/>
          <w:sz w:val="24"/>
          <w:szCs w:val="24"/>
        </w:rPr>
      </w:pPr>
    </w:p>
    <w:p w:rsidR="004A186C" w:rsidRPr="00FB5896" w:rsidRDefault="004A186C" w:rsidP="004A186C">
      <w:pPr>
        <w:jc w:val="center"/>
        <w:rPr>
          <w:sz w:val="24"/>
          <w:szCs w:val="24"/>
        </w:rPr>
      </w:pPr>
      <w:r w:rsidRPr="00FB5896">
        <w:rPr>
          <w:b/>
          <w:sz w:val="24"/>
          <w:szCs w:val="24"/>
        </w:rPr>
        <w:t xml:space="preserve">4.3 </w:t>
      </w:r>
      <w:r w:rsidRPr="00FB5896">
        <w:rPr>
          <w:b/>
          <w:sz w:val="24"/>
          <w:szCs w:val="24"/>
          <w:lang w:val="kk-KZ"/>
        </w:rPr>
        <w:t>Материалы для итогового контроля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21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Основные параметры рудника и их взаимосвязь.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45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Определение производственной мощности рудника.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84"/>
        </w:tabs>
        <w:spacing w:before="0"/>
        <w:ind w:left="20" w:right="40" w:firstLine="580"/>
        <w:rPr>
          <w:sz w:val="24"/>
          <w:szCs w:val="24"/>
        </w:rPr>
      </w:pPr>
      <w:r w:rsidRPr="00581FB6">
        <w:rPr>
          <w:sz w:val="24"/>
          <w:szCs w:val="24"/>
        </w:rPr>
        <w:t>Стадии разработки месторождений, классификация запасов по степени подготовленности и их связь.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45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Общий порядок разработки месторождения.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35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Основные параметры вскрытия, их величина.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50"/>
        </w:tabs>
        <w:spacing w:before="0"/>
        <w:ind w:left="20" w:right="40" w:firstLine="580"/>
        <w:rPr>
          <w:sz w:val="24"/>
          <w:szCs w:val="24"/>
        </w:rPr>
      </w:pPr>
      <w:r w:rsidRPr="00581FB6">
        <w:rPr>
          <w:sz w:val="24"/>
          <w:szCs w:val="24"/>
        </w:rPr>
        <w:t>Виды сдвижения горных пород при разработке месторождений. Построе</w:t>
      </w:r>
      <w:r w:rsidRPr="00581FB6">
        <w:rPr>
          <w:sz w:val="24"/>
          <w:szCs w:val="24"/>
        </w:rPr>
        <w:softHyphen/>
        <w:t>ние зон сдвижения и охранных целиков.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40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Требования к вскрытию месторождений.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21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Классификация вскрывающих выработок.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860"/>
        </w:tabs>
        <w:spacing w:before="0"/>
        <w:ind w:left="20" w:right="40" w:firstLine="580"/>
        <w:rPr>
          <w:sz w:val="24"/>
          <w:szCs w:val="24"/>
        </w:rPr>
      </w:pPr>
      <w:r w:rsidRPr="00581FB6">
        <w:rPr>
          <w:sz w:val="24"/>
          <w:szCs w:val="24"/>
        </w:rPr>
        <w:t>Тупиковые и круговые околоствольные дворы, схемы и условия примене</w:t>
      </w:r>
      <w:r w:rsidRPr="00581FB6">
        <w:rPr>
          <w:sz w:val="24"/>
          <w:szCs w:val="24"/>
        </w:rPr>
        <w:softHyphen/>
        <w:t>ния.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41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Схемы расположения основных вскрывающих выработок.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80"/>
        </w:tabs>
        <w:spacing w:before="0"/>
        <w:ind w:left="20" w:right="40" w:firstLine="580"/>
        <w:rPr>
          <w:sz w:val="24"/>
          <w:szCs w:val="24"/>
        </w:rPr>
      </w:pPr>
      <w:r w:rsidRPr="00581FB6">
        <w:rPr>
          <w:sz w:val="24"/>
          <w:szCs w:val="24"/>
        </w:rPr>
        <w:t>Число вскрывающих выработок. Расположение главных вскрывающих вы</w:t>
      </w:r>
      <w:r w:rsidRPr="00581FB6">
        <w:rPr>
          <w:sz w:val="24"/>
          <w:szCs w:val="24"/>
        </w:rPr>
        <w:softHyphen/>
        <w:t>работок относительно рудного тела.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31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Классификация способов вскрытия рудных месторождений.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26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Вскрытие вертикальными стволами.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31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Вскрытие наклонными стволами.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26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Вскрытие штольнями.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50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Вскрытие концентрационными горизонтами.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36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Групповое вскрытие шахтных полей.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46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lastRenderedPageBreak/>
        <w:t>Особенности вскрытия на больших глубинах.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31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Комбинированные способы вскрытия.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60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Выбор способа вскрытия.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70"/>
        </w:tabs>
        <w:spacing w:before="0"/>
        <w:ind w:left="20" w:firstLine="580"/>
        <w:rPr>
          <w:sz w:val="24"/>
          <w:szCs w:val="24"/>
        </w:rPr>
      </w:pPr>
      <w:r w:rsidRPr="00581FB6">
        <w:rPr>
          <w:sz w:val="24"/>
          <w:szCs w:val="24"/>
        </w:rPr>
        <w:t>Классификация способов подготовки шахтных полей и горизонтов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1004"/>
        </w:tabs>
        <w:spacing w:before="0"/>
        <w:ind w:left="20" w:right="26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Подготовительные работы при разработке месторождений. Подготови</w:t>
      </w:r>
      <w:r w:rsidRPr="00581FB6">
        <w:rPr>
          <w:sz w:val="24"/>
          <w:szCs w:val="24"/>
        </w:rPr>
        <w:softHyphen/>
        <w:t>тельные выработки и их функции.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66"/>
        </w:tabs>
        <w:spacing w:before="0"/>
        <w:ind w:left="20" w:right="26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Нарезные работы и нарезные выработки. Классификация нарезных выра</w:t>
      </w:r>
      <w:r w:rsidRPr="00581FB6">
        <w:rPr>
          <w:sz w:val="24"/>
          <w:szCs w:val="24"/>
        </w:rPr>
        <w:softHyphen/>
        <w:t>боток.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74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Буровые выработки. Бурение взрывных скважин.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60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Выпускные, подсечные и отрезные выработки.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74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Способы проходки вертикальных и наклонных нарезных выработок.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70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Определение срока существования рудника.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6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Характеристика запасов полезных ископаемых.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70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Определение и выбор сечений вскрывающих выработок.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85"/>
        </w:tabs>
        <w:spacing w:before="0"/>
        <w:ind w:left="20" w:right="26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Проверка размеров сечений вскрывающих выработок по условию допус</w:t>
      </w:r>
      <w:r w:rsidRPr="00581FB6">
        <w:rPr>
          <w:sz w:val="24"/>
          <w:szCs w:val="24"/>
        </w:rPr>
        <w:softHyphen/>
        <w:t>тимой максимальной скорости воздуха.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5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Расчет капитальных затрат на строительство рудника.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5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Расчет эксплуатационных затрат при сравнении вариантов вскрытия.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5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Построение календарного плана строительства рудника.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6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Сравнение вариантов подготовки месторождения.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5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Расчет приведенных затрат.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5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Размеры предохранительных берм.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65"/>
        </w:tabs>
        <w:spacing w:before="0"/>
        <w:ind w:left="20" w:firstLine="580"/>
        <w:jc w:val="left"/>
        <w:rPr>
          <w:sz w:val="24"/>
          <w:szCs w:val="24"/>
        </w:rPr>
      </w:pPr>
      <w:r w:rsidRPr="00581FB6">
        <w:rPr>
          <w:sz w:val="24"/>
          <w:szCs w:val="24"/>
        </w:rPr>
        <w:t>Основные размеры сечений горизонтальных горных выработок.</w:t>
      </w:r>
    </w:p>
    <w:p w:rsidR="001B7F3E" w:rsidRPr="00581FB6" w:rsidRDefault="001B7F3E" w:rsidP="001B7F3E">
      <w:pPr>
        <w:pStyle w:val="260"/>
        <w:numPr>
          <w:ilvl w:val="1"/>
          <w:numId w:val="7"/>
        </w:numPr>
        <w:shd w:val="clear" w:color="auto" w:fill="auto"/>
        <w:tabs>
          <w:tab w:val="left" w:pos="965"/>
        </w:tabs>
        <w:spacing w:before="0"/>
        <w:ind w:left="20" w:firstLine="580"/>
        <w:jc w:val="left"/>
        <w:rPr>
          <w:sz w:val="24"/>
          <w:szCs w:val="24"/>
        </w:rPr>
        <w:sectPr w:rsidR="001B7F3E" w:rsidRPr="00581FB6" w:rsidSect="00581FB6">
          <w:headerReference w:type="default" r:id="rId12"/>
          <w:pgSz w:w="11905" w:h="16837"/>
          <w:pgMar w:top="1454" w:right="990" w:bottom="1276" w:left="1259" w:header="0" w:footer="3" w:gutter="0"/>
          <w:cols w:space="720"/>
          <w:noEndnote/>
          <w:docGrid w:linePitch="360"/>
        </w:sectPr>
      </w:pPr>
      <w:r w:rsidRPr="00581FB6">
        <w:rPr>
          <w:sz w:val="24"/>
          <w:szCs w:val="24"/>
        </w:rPr>
        <w:t>Определение размеров шахтного поля.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lastRenderedPageBreak/>
        <w:t>1 Полезным ископаемым называют  _____________</w:t>
      </w:r>
      <w:proofErr w:type="gramStart"/>
      <w:r w:rsidRPr="00FB5896">
        <w:rPr>
          <w:sz w:val="24"/>
          <w:szCs w:val="24"/>
        </w:rPr>
        <w:t xml:space="preserve">  ,</w:t>
      </w:r>
      <w:proofErr w:type="gramEnd"/>
      <w:r w:rsidRPr="00FB5896">
        <w:rPr>
          <w:sz w:val="24"/>
          <w:szCs w:val="24"/>
        </w:rPr>
        <w:t xml:space="preserve"> которые могут быть использованы человеком с достаточным экономическим эффектом.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  Запасы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 Самостоятельную производственную единицу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 Пустую породу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Д Транспортируемый материал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Е Природные минеральные образования органического или неорганического происхождения </w:t>
      </w:r>
    </w:p>
    <w:p w:rsidR="005A0353" w:rsidRPr="00FB5896" w:rsidRDefault="005A0353" w:rsidP="004F7322">
      <w:pPr>
        <w:rPr>
          <w:spacing w:val="-2"/>
          <w:sz w:val="24"/>
          <w:szCs w:val="24"/>
        </w:rPr>
      </w:pPr>
      <w:r w:rsidRPr="00FB5896">
        <w:rPr>
          <w:sz w:val="24"/>
          <w:szCs w:val="24"/>
        </w:rPr>
        <w:t>2</w:t>
      </w:r>
      <w:proofErr w:type="gramStart"/>
      <w:r w:rsidRPr="00FB5896">
        <w:rPr>
          <w:sz w:val="24"/>
          <w:szCs w:val="24"/>
        </w:rPr>
        <w:t xml:space="preserve"> В</w:t>
      </w:r>
      <w:proofErr w:type="gramEnd"/>
      <w:r w:rsidRPr="00FB5896">
        <w:rPr>
          <w:sz w:val="24"/>
          <w:szCs w:val="24"/>
        </w:rPr>
        <w:t xml:space="preserve"> процессе подземной разработки рудных месторождений </w:t>
      </w:r>
      <w:r w:rsidRPr="00FB5896">
        <w:rPr>
          <w:spacing w:val="-2"/>
          <w:sz w:val="24"/>
          <w:szCs w:val="24"/>
        </w:rPr>
        <w:t xml:space="preserve">можно выделить три стадии: </w:t>
      </w:r>
    </w:p>
    <w:p w:rsidR="005A0353" w:rsidRPr="00FB5896" w:rsidRDefault="005A0353" w:rsidP="004F7322">
      <w:pPr>
        <w:rPr>
          <w:spacing w:val="38"/>
          <w:sz w:val="24"/>
          <w:szCs w:val="24"/>
        </w:rPr>
      </w:pPr>
      <w:r w:rsidRPr="00FB5896">
        <w:rPr>
          <w:sz w:val="24"/>
          <w:szCs w:val="24"/>
        </w:rPr>
        <w:t>А вскрытие, подготовку и очистную выемку</w:t>
      </w:r>
      <w:r w:rsidRPr="00FB5896">
        <w:rPr>
          <w:spacing w:val="38"/>
          <w:sz w:val="24"/>
          <w:szCs w:val="24"/>
        </w:rPr>
        <w:t>.</w:t>
      </w:r>
    </w:p>
    <w:p w:rsidR="005A0353" w:rsidRPr="00FB5896" w:rsidRDefault="005A0353" w:rsidP="004F7322">
      <w:pPr>
        <w:rPr>
          <w:sz w:val="24"/>
          <w:szCs w:val="24"/>
        </w:rPr>
      </w:pPr>
      <w:proofErr w:type="gramStart"/>
      <w:r w:rsidRPr="00FB5896">
        <w:rPr>
          <w:sz w:val="24"/>
          <w:szCs w:val="24"/>
        </w:rPr>
        <w:t>В</w:t>
      </w:r>
      <w:proofErr w:type="gramEnd"/>
      <w:r w:rsidRPr="00FB5896">
        <w:rPr>
          <w:sz w:val="24"/>
          <w:szCs w:val="24"/>
        </w:rPr>
        <w:t xml:space="preserve"> вскрытие, нарезка, выемка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 вскрытие, добыча, транспортировка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Д вскрытие, доставка, переработка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 добыча, переработка, обогащение</w:t>
      </w:r>
    </w:p>
    <w:p w:rsidR="005A0353" w:rsidRPr="00170103" w:rsidRDefault="005A0353" w:rsidP="00170103">
      <w:pPr>
        <w:rPr>
          <w:sz w:val="24"/>
          <w:szCs w:val="24"/>
        </w:rPr>
      </w:pPr>
      <w:r w:rsidRPr="00170103">
        <w:rPr>
          <w:sz w:val="24"/>
          <w:szCs w:val="24"/>
        </w:rPr>
        <w:t>3 Технологический процесс извлечения руды из выемочного участка и поддержания образующегося при этом очистного пространства называется</w:t>
      </w:r>
    </w:p>
    <w:p w:rsidR="005A0353" w:rsidRPr="00170103" w:rsidRDefault="005A0353" w:rsidP="00170103">
      <w:pPr>
        <w:rPr>
          <w:sz w:val="24"/>
          <w:szCs w:val="24"/>
        </w:rPr>
      </w:pPr>
      <w:r w:rsidRPr="00170103">
        <w:rPr>
          <w:sz w:val="24"/>
          <w:szCs w:val="24"/>
        </w:rPr>
        <w:t>А выемка</w:t>
      </w:r>
    </w:p>
    <w:p w:rsidR="005A0353" w:rsidRPr="00170103" w:rsidRDefault="005A0353" w:rsidP="00170103">
      <w:pPr>
        <w:rPr>
          <w:sz w:val="24"/>
          <w:szCs w:val="24"/>
        </w:rPr>
      </w:pPr>
      <w:proofErr w:type="gramStart"/>
      <w:r w:rsidRPr="00170103">
        <w:rPr>
          <w:sz w:val="24"/>
          <w:szCs w:val="24"/>
        </w:rPr>
        <w:t>В</w:t>
      </w:r>
      <w:proofErr w:type="gramEnd"/>
      <w:r w:rsidRPr="00170103">
        <w:rPr>
          <w:sz w:val="24"/>
          <w:szCs w:val="24"/>
        </w:rPr>
        <w:t xml:space="preserve"> добыча</w:t>
      </w:r>
    </w:p>
    <w:p w:rsidR="005A0353" w:rsidRPr="00170103" w:rsidRDefault="005A0353" w:rsidP="00170103">
      <w:pPr>
        <w:rPr>
          <w:sz w:val="24"/>
          <w:szCs w:val="24"/>
        </w:rPr>
      </w:pPr>
      <w:proofErr w:type="gramStart"/>
      <w:r w:rsidRPr="00170103">
        <w:rPr>
          <w:sz w:val="24"/>
          <w:szCs w:val="24"/>
        </w:rPr>
        <w:t>С</w:t>
      </w:r>
      <w:proofErr w:type="gramEnd"/>
      <w:r w:rsidRPr="00170103">
        <w:rPr>
          <w:sz w:val="24"/>
          <w:szCs w:val="24"/>
        </w:rPr>
        <w:t xml:space="preserve"> очистная выемка</w:t>
      </w:r>
    </w:p>
    <w:p w:rsidR="005A0353" w:rsidRPr="00170103" w:rsidRDefault="005A0353" w:rsidP="00170103">
      <w:pPr>
        <w:rPr>
          <w:sz w:val="24"/>
          <w:szCs w:val="24"/>
        </w:rPr>
      </w:pPr>
      <w:r w:rsidRPr="00170103">
        <w:rPr>
          <w:sz w:val="24"/>
          <w:szCs w:val="24"/>
        </w:rPr>
        <w:t>Д переработка</w:t>
      </w:r>
    </w:p>
    <w:p w:rsidR="005A0353" w:rsidRPr="00170103" w:rsidRDefault="005A0353" w:rsidP="00170103">
      <w:pPr>
        <w:rPr>
          <w:sz w:val="24"/>
          <w:szCs w:val="24"/>
        </w:rPr>
      </w:pPr>
      <w:r w:rsidRPr="00170103">
        <w:rPr>
          <w:sz w:val="24"/>
          <w:szCs w:val="24"/>
        </w:rPr>
        <w:t>Е закладочные работы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4  Горизонтальная горная выработка, не </w:t>
      </w:r>
      <w:r w:rsidRPr="00FB5896">
        <w:rPr>
          <w:spacing w:val="2"/>
          <w:sz w:val="24"/>
          <w:szCs w:val="24"/>
        </w:rPr>
        <w:t xml:space="preserve">имеющая непосредственного выхода на земную поверхность, </w:t>
      </w:r>
      <w:r w:rsidRPr="00FB5896">
        <w:rPr>
          <w:spacing w:val="3"/>
          <w:sz w:val="24"/>
          <w:szCs w:val="24"/>
        </w:rPr>
        <w:t>проводимая по простиранию горных пород при наклонном за</w:t>
      </w:r>
      <w:r w:rsidRPr="00FB5896">
        <w:rPr>
          <w:sz w:val="24"/>
          <w:szCs w:val="24"/>
        </w:rPr>
        <w:t>легании, а при горизонтальном — в любом направлении.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 xml:space="preserve">А </w:t>
      </w:r>
      <w:r w:rsidRPr="00FB5896">
        <w:rPr>
          <w:sz w:val="24"/>
          <w:szCs w:val="24"/>
        </w:rPr>
        <w:t>Гезенк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В</w:t>
      </w:r>
      <w:r w:rsidRPr="00FB5896">
        <w:rPr>
          <w:sz w:val="24"/>
          <w:szCs w:val="24"/>
        </w:rPr>
        <w:t xml:space="preserve"> Слепой ствол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С Квершлаг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Д</w:t>
      </w:r>
      <w:r w:rsidRPr="00FB5896">
        <w:rPr>
          <w:sz w:val="24"/>
          <w:szCs w:val="24"/>
        </w:rPr>
        <w:t xml:space="preserve"> Штольня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pacing w:val="-7"/>
          <w:sz w:val="24"/>
          <w:szCs w:val="24"/>
        </w:rPr>
        <w:t>Е</w:t>
      </w:r>
      <w:r w:rsidRPr="00FB5896">
        <w:rPr>
          <w:sz w:val="24"/>
          <w:szCs w:val="24"/>
        </w:rPr>
        <w:t xml:space="preserve"> Штрек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z w:val="24"/>
          <w:szCs w:val="24"/>
        </w:rPr>
        <w:t xml:space="preserve">5 Горизонтальная выработка, проводимая между </w:t>
      </w:r>
      <w:r w:rsidRPr="00FB5896">
        <w:rPr>
          <w:spacing w:val="3"/>
          <w:sz w:val="24"/>
          <w:szCs w:val="24"/>
        </w:rPr>
        <w:t>расположенными рядом наклонными выработками.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 xml:space="preserve">А </w:t>
      </w:r>
      <w:r w:rsidRPr="00FB5896">
        <w:rPr>
          <w:sz w:val="24"/>
          <w:szCs w:val="24"/>
        </w:rPr>
        <w:t>Гезенк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В</w:t>
      </w:r>
      <w:r w:rsidRPr="00FB5896">
        <w:rPr>
          <w:sz w:val="24"/>
          <w:szCs w:val="24"/>
        </w:rPr>
        <w:t xml:space="preserve"> Слепой ствол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С Квершлаг</w:t>
      </w:r>
    </w:p>
    <w:p w:rsidR="005A0353" w:rsidRPr="00FB5896" w:rsidRDefault="005A0353" w:rsidP="004F7322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Д</w:t>
      </w:r>
      <w:r w:rsidRPr="00FB5896">
        <w:rPr>
          <w:sz w:val="24"/>
          <w:szCs w:val="24"/>
        </w:rPr>
        <w:t xml:space="preserve"> Просек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pacing w:val="-7"/>
          <w:sz w:val="24"/>
          <w:szCs w:val="24"/>
        </w:rPr>
        <w:t>Е</w:t>
      </w:r>
      <w:r w:rsidRPr="00FB5896">
        <w:rPr>
          <w:sz w:val="24"/>
          <w:szCs w:val="24"/>
        </w:rPr>
        <w:t xml:space="preserve"> Сбойка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6  Выбор формы поперечного сечения горных выработок зависит </w:t>
      </w:r>
      <w:proofErr w:type="gramStart"/>
      <w:r w:rsidRPr="00FB5896">
        <w:rPr>
          <w:spacing w:val="3"/>
          <w:sz w:val="24"/>
          <w:szCs w:val="24"/>
        </w:rPr>
        <w:t>от</w:t>
      </w:r>
      <w:proofErr w:type="gramEnd"/>
      <w:r w:rsidRPr="00FB5896">
        <w:rPr>
          <w:spacing w:val="3"/>
          <w:sz w:val="24"/>
          <w:szCs w:val="24"/>
        </w:rPr>
        <w:t xml:space="preserve"> 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>А) величины и направления горного давления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>В) типа и конструкции применяемой крепи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>С) срока службы, назначения и размеров выработки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Д) нет правильного ответа 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pacing w:val="3"/>
          <w:sz w:val="24"/>
          <w:szCs w:val="24"/>
        </w:rPr>
        <w:t>Е) все ответы правильные</w:t>
      </w:r>
    </w:p>
    <w:p w:rsidR="005A0353" w:rsidRPr="00FB5896" w:rsidRDefault="005A0353" w:rsidP="004F7322">
      <w:pPr>
        <w:rPr>
          <w:spacing w:val="4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7 Размеры поперечного сечения горной выработки (ширина, </w:t>
      </w:r>
      <w:r w:rsidRPr="00FB5896">
        <w:rPr>
          <w:spacing w:val="4"/>
          <w:sz w:val="24"/>
          <w:szCs w:val="24"/>
        </w:rPr>
        <w:t xml:space="preserve">высота, площадь) зависят </w:t>
      </w:r>
      <w:proofErr w:type="gramStart"/>
      <w:r w:rsidRPr="00FB5896">
        <w:rPr>
          <w:spacing w:val="4"/>
          <w:sz w:val="24"/>
          <w:szCs w:val="24"/>
        </w:rPr>
        <w:t>от</w:t>
      </w:r>
      <w:proofErr w:type="gramEnd"/>
    </w:p>
    <w:p w:rsidR="005A0353" w:rsidRPr="00FB5896" w:rsidRDefault="005A0353" w:rsidP="004F7322">
      <w:pPr>
        <w:rPr>
          <w:spacing w:val="5"/>
          <w:sz w:val="24"/>
          <w:szCs w:val="24"/>
        </w:rPr>
      </w:pPr>
      <w:r w:rsidRPr="00FB5896">
        <w:rPr>
          <w:spacing w:val="4"/>
          <w:sz w:val="24"/>
          <w:szCs w:val="24"/>
        </w:rPr>
        <w:t>А) назначения, габаритов транс</w:t>
      </w:r>
      <w:r w:rsidRPr="00FB5896">
        <w:rPr>
          <w:spacing w:val="5"/>
          <w:sz w:val="24"/>
          <w:szCs w:val="24"/>
        </w:rPr>
        <w:t>портного оборудования</w:t>
      </w:r>
    </w:p>
    <w:p w:rsidR="005A0353" w:rsidRPr="00FB5896" w:rsidRDefault="005A0353" w:rsidP="004F7322">
      <w:pPr>
        <w:rPr>
          <w:spacing w:val="7"/>
          <w:sz w:val="24"/>
          <w:szCs w:val="24"/>
        </w:rPr>
      </w:pPr>
      <w:r w:rsidRPr="00FB5896">
        <w:rPr>
          <w:spacing w:val="5"/>
          <w:sz w:val="24"/>
          <w:szCs w:val="24"/>
        </w:rPr>
        <w:t>В) числа рельсовых путей, способа пе</w:t>
      </w:r>
      <w:r w:rsidRPr="00FB5896">
        <w:rPr>
          <w:spacing w:val="7"/>
          <w:sz w:val="24"/>
          <w:szCs w:val="24"/>
        </w:rPr>
        <w:t>редвижения людей</w:t>
      </w:r>
    </w:p>
    <w:p w:rsidR="005A0353" w:rsidRPr="00FB5896" w:rsidRDefault="005A0353" w:rsidP="004F7322">
      <w:pPr>
        <w:rPr>
          <w:spacing w:val="6"/>
          <w:sz w:val="24"/>
          <w:szCs w:val="24"/>
        </w:rPr>
      </w:pPr>
      <w:r w:rsidRPr="00FB5896">
        <w:rPr>
          <w:spacing w:val="7"/>
          <w:sz w:val="24"/>
          <w:szCs w:val="24"/>
        </w:rPr>
        <w:t xml:space="preserve">С) количества проходящего по выработке </w:t>
      </w:r>
      <w:r w:rsidRPr="00FB5896">
        <w:rPr>
          <w:spacing w:val="6"/>
          <w:sz w:val="24"/>
          <w:szCs w:val="24"/>
        </w:rPr>
        <w:t>воздуха.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Д) нет правильного ответа </w:t>
      </w:r>
    </w:p>
    <w:p w:rsidR="005A0353" w:rsidRPr="00FB5896" w:rsidRDefault="005A0353" w:rsidP="004F7322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lastRenderedPageBreak/>
        <w:t>Е) все ответы правильные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8</w:t>
      </w:r>
      <w:proofErr w:type="gramStart"/>
      <w:r w:rsidRPr="00FB5896">
        <w:rPr>
          <w:sz w:val="24"/>
          <w:szCs w:val="24"/>
        </w:rPr>
        <w:t xml:space="preserve"> К</w:t>
      </w:r>
      <w:proofErr w:type="gramEnd"/>
      <w:r w:rsidRPr="00FB5896">
        <w:rPr>
          <w:sz w:val="24"/>
          <w:szCs w:val="24"/>
        </w:rPr>
        <w:t>акой шахте (руднику) соответствует приведённая на руднике схема подготовки?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рудник «Октябрьский» РАО «Норильск никель»;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шахта № 55 «</w:t>
      </w:r>
      <w:proofErr w:type="spellStart"/>
      <w:r w:rsidRPr="00FB5896">
        <w:rPr>
          <w:sz w:val="24"/>
          <w:szCs w:val="24"/>
        </w:rPr>
        <w:t>Жезказган-мыс</w:t>
      </w:r>
      <w:proofErr w:type="spellEnd"/>
      <w:r w:rsidRPr="00FB5896">
        <w:rPr>
          <w:sz w:val="24"/>
          <w:szCs w:val="24"/>
        </w:rPr>
        <w:t>»;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шахта «Гигант - Глубокая»;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Тишинский рудник;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Е) </w:t>
      </w:r>
      <w:proofErr w:type="spellStart"/>
      <w:r w:rsidRPr="00FB5896">
        <w:rPr>
          <w:sz w:val="24"/>
          <w:szCs w:val="24"/>
        </w:rPr>
        <w:t>Малеевский</w:t>
      </w:r>
      <w:proofErr w:type="spellEnd"/>
      <w:r w:rsidRPr="00FB5896">
        <w:rPr>
          <w:sz w:val="24"/>
          <w:szCs w:val="24"/>
        </w:rPr>
        <w:t xml:space="preserve"> рудник.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noProof/>
          <w:sz w:val="24"/>
          <w:szCs w:val="24"/>
        </w:rPr>
        <w:drawing>
          <wp:inline distT="0" distB="0" distL="0" distR="0">
            <wp:extent cx="3200400" cy="2609850"/>
            <wp:effectExtent l="19050" t="0" r="0" b="0"/>
            <wp:docPr id="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353" w:rsidRPr="00FB5896" w:rsidRDefault="005A0353" w:rsidP="004F7322">
      <w:pPr>
        <w:rPr>
          <w:sz w:val="24"/>
          <w:szCs w:val="24"/>
        </w:rPr>
      </w:pP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9</w:t>
      </w:r>
      <w:proofErr w:type="gramStart"/>
      <w:r w:rsidRPr="00FB5896">
        <w:rPr>
          <w:sz w:val="24"/>
          <w:szCs w:val="24"/>
        </w:rPr>
        <w:t xml:space="preserve"> П</w:t>
      </w:r>
      <w:proofErr w:type="gramEnd"/>
      <w:r w:rsidRPr="00FB5896">
        <w:rPr>
          <w:sz w:val="24"/>
          <w:szCs w:val="24"/>
        </w:rPr>
        <w:t>ри подземной разработке рудных месторождений место заложения главных стволов определяется, исходя из условий: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А) </w:t>
      </w:r>
      <w:proofErr w:type="spellStart"/>
      <w:r w:rsidRPr="00FB5896">
        <w:rPr>
          <w:sz w:val="24"/>
          <w:szCs w:val="24"/>
        </w:rPr>
        <w:t>водопритока</w:t>
      </w:r>
      <w:proofErr w:type="spellEnd"/>
      <w:r w:rsidRPr="00FB5896">
        <w:rPr>
          <w:sz w:val="24"/>
          <w:szCs w:val="24"/>
        </w:rPr>
        <w:t xml:space="preserve"> в горные выработки;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деление запасов руды на равные части;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минимальной работы по транспортированию грузов;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эффективности проветривания ствола при проходке;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Е) расхода </w:t>
      </w:r>
      <w:proofErr w:type="gramStart"/>
      <w:r w:rsidRPr="00FB5896">
        <w:rPr>
          <w:sz w:val="24"/>
          <w:szCs w:val="24"/>
        </w:rPr>
        <w:t>ВВ</w:t>
      </w:r>
      <w:proofErr w:type="gramEnd"/>
      <w:r w:rsidRPr="00FB5896">
        <w:rPr>
          <w:sz w:val="24"/>
          <w:szCs w:val="24"/>
        </w:rPr>
        <w:t xml:space="preserve"> на очистные работы.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10 Этажом называют часть шахтного поля, ограниченную по падению: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А) </w:t>
      </w:r>
      <w:proofErr w:type="gramStart"/>
      <w:r w:rsidRPr="00FB5896">
        <w:rPr>
          <w:sz w:val="24"/>
          <w:szCs w:val="24"/>
        </w:rPr>
        <w:t>блоковыми</w:t>
      </w:r>
      <w:proofErr w:type="gramEnd"/>
      <w:r w:rsidRPr="00FB5896">
        <w:rPr>
          <w:sz w:val="24"/>
          <w:szCs w:val="24"/>
        </w:rPr>
        <w:t xml:space="preserve"> восстающими и закладочным штреком;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подэтажными штреками и ортами;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ортами и капитальными рудоспусками;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подсечной траншеей и охранным целиком;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откаточным и вентиляционным штреками.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11</w:t>
      </w:r>
      <w:proofErr w:type="gramStart"/>
      <w:r w:rsidRPr="00FB5896">
        <w:rPr>
          <w:sz w:val="24"/>
          <w:szCs w:val="24"/>
        </w:rPr>
        <w:t xml:space="preserve"> К</w:t>
      </w:r>
      <w:proofErr w:type="gramEnd"/>
      <w:r w:rsidRPr="00FB5896">
        <w:rPr>
          <w:sz w:val="24"/>
          <w:szCs w:val="24"/>
        </w:rPr>
        <w:t xml:space="preserve"> нарезным относятся выработки, проводимые с целью: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подачи воздуха;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выемки руды из участка;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деления шахтного поля;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выдачи руды;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разведки.</w:t>
      </w:r>
    </w:p>
    <w:p w:rsidR="005A0353" w:rsidRPr="00FB5896" w:rsidRDefault="005A0353" w:rsidP="004F7322">
      <w:pPr>
        <w:pStyle w:val="2"/>
        <w:ind w:left="0"/>
        <w:rPr>
          <w:sz w:val="24"/>
          <w:szCs w:val="24"/>
        </w:rPr>
      </w:pPr>
      <w:r w:rsidRPr="00FB5896">
        <w:rPr>
          <w:sz w:val="24"/>
          <w:szCs w:val="24"/>
        </w:rPr>
        <w:t>12 Прогнозные ресурсы твердых полезных ископаемых обозначаются буквой и индексами: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К;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lastRenderedPageBreak/>
        <w:t xml:space="preserve">С) </w:t>
      </w:r>
      <w:proofErr w:type="gramStart"/>
      <w:r w:rsidRPr="00FB5896">
        <w:rPr>
          <w:sz w:val="24"/>
          <w:szCs w:val="24"/>
        </w:rPr>
        <w:t>Р</w:t>
      </w:r>
      <w:proofErr w:type="gramEnd"/>
      <w:r w:rsidRPr="00FB5896">
        <w:rPr>
          <w:sz w:val="24"/>
          <w:szCs w:val="24"/>
        </w:rPr>
        <w:t>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М;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Д</w:t>
      </w:r>
      <w:proofErr w:type="gramStart"/>
      <w:r w:rsidRPr="00FB5896">
        <w:rPr>
          <w:sz w:val="24"/>
          <w:szCs w:val="24"/>
          <w:vertAlign w:val="subscript"/>
        </w:rPr>
        <w:t>1</w:t>
      </w:r>
      <w:proofErr w:type="gramEnd"/>
    </w:p>
    <w:p w:rsidR="005A0353" w:rsidRPr="00FB5896" w:rsidRDefault="005A0353" w:rsidP="004F7322">
      <w:pPr>
        <w:pStyle w:val="31"/>
        <w:ind w:left="0"/>
        <w:rPr>
          <w:sz w:val="24"/>
          <w:szCs w:val="24"/>
        </w:rPr>
      </w:pPr>
      <w:r w:rsidRPr="00FB5896">
        <w:rPr>
          <w:sz w:val="24"/>
          <w:szCs w:val="24"/>
        </w:rPr>
        <w:t xml:space="preserve">13 Запасы полезных ископаемых по их народнохозяйственному значению разделяют </w:t>
      </w:r>
      <w:proofErr w:type="gramStart"/>
      <w:r w:rsidRPr="00FB5896">
        <w:rPr>
          <w:sz w:val="24"/>
          <w:szCs w:val="24"/>
        </w:rPr>
        <w:t>на</w:t>
      </w:r>
      <w:proofErr w:type="gramEnd"/>
      <w:r w:rsidRPr="00FB5896">
        <w:rPr>
          <w:sz w:val="24"/>
          <w:szCs w:val="24"/>
        </w:rPr>
        <w:t>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кондиционные и некондиционные;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богатые и бедные;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цветные и черные металлы;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D) балансовые и </w:t>
      </w:r>
      <w:proofErr w:type="spellStart"/>
      <w:r w:rsidRPr="00FB5896">
        <w:rPr>
          <w:sz w:val="24"/>
          <w:szCs w:val="24"/>
        </w:rPr>
        <w:t>забалансовые</w:t>
      </w:r>
      <w:proofErr w:type="spellEnd"/>
      <w:r w:rsidRPr="00FB5896">
        <w:rPr>
          <w:sz w:val="24"/>
          <w:szCs w:val="24"/>
        </w:rPr>
        <w:t>;</w:t>
      </w: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>Е) простые и сложные.</w:t>
      </w: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>14 Балансовые запасы должны удовлетворять: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кондициям;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параметрами БВР;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типу транспортных средств;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текстуру вмещающих пород;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схеме вскрытия месторождения.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15</w:t>
      </w:r>
      <w:proofErr w:type="gramStart"/>
      <w:r w:rsidRPr="00FB5896">
        <w:rPr>
          <w:sz w:val="24"/>
          <w:szCs w:val="24"/>
        </w:rPr>
        <w:t xml:space="preserve"> П</w:t>
      </w:r>
      <w:proofErr w:type="gramEnd"/>
      <w:r w:rsidRPr="00FB5896">
        <w:rPr>
          <w:sz w:val="24"/>
          <w:szCs w:val="24"/>
        </w:rPr>
        <w:t>о числу содержащихся металлов руды делятся на (назвать лишнее):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простые;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богатые;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С) полиметаллические и </w:t>
      </w:r>
      <w:proofErr w:type="spellStart"/>
      <w:r w:rsidRPr="00FB5896">
        <w:rPr>
          <w:sz w:val="24"/>
          <w:szCs w:val="24"/>
        </w:rPr>
        <w:t>монометальные</w:t>
      </w:r>
      <w:proofErr w:type="spellEnd"/>
      <w:r w:rsidRPr="00FB5896">
        <w:rPr>
          <w:sz w:val="24"/>
          <w:szCs w:val="24"/>
        </w:rPr>
        <w:t>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бедные;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Е) </w:t>
      </w:r>
      <w:proofErr w:type="spellStart"/>
      <w:r w:rsidRPr="00FB5896">
        <w:rPr>
          <w:sz w:val="24"/>
          <w:szCs w:val="24"/>
        </w:rPr>
        <w:t>сложноструктурные</w:t>
      </w:r>
      <w:proofErr w:type="spellEnd"/>
      <w:r w:rsidRPr="00FB5896">
        <w:rPr>
          <w:sz w:val="24"/>
          <w:szCs w:val="24"/>
        </w:rPr>
        <w:t>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16 Ценность руды определяется: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содержанием металла и его потребностью на мировом рынке;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технологичностью переработки в обогатительном переделе;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технологичностью переработки в металлургическом переделе;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сложностью петрографического строения;</w:t>
      </w: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 xml:space="preserve">Е) </w:t>
      </w:r>
      <w:proofErr w:type="spellStart"/>
      <w:r w:rsidRPr="00FB5896">
        <w:rPr>
          <w:sz w:val="24"/>
          <w:szCs w:val="24"/>
        </w:rPr>
        <w:t>слеживаемостью</w:t>
      </w:r>
      <w:proofErr w:type="spellEnd"/>
      <w:r w:rsidRPr="00FB5896">
        <w:rPr>
          <w:sz w:val="24"/>
          <w:szCs w:val="24"/>
        </w:rPr>
        <w:t>.</w:t>
      </w:r>
    </w:p>
    <w:p w:rsidR="005A0353" w:rsidRPr="00FB5896" w:rsidRDefault="005A0353" w:rsidP="00170103">
      <w:pPr>
        <w:pStyle w:val="a7"/>
        <w:ind w:left="0"/>
        <w:rPr>
          <w:sz w:val="24"/>
          <w:szCs w:val="24"/>
        </w:rPr>
      </w:pPr>
      <w:r w:rsidRPr="00FB5896">
        <w:rPr>
          <w:sz w:val="24"/>
          <w:szCs w:val="24"/>
        </w:rPr>
        <w:t>17</w:t>
      </w:r>
      <w:proofErr w:type="gramStart"/>
      <w:r w:rsidRPr="00FB5896">
        <w:rPr>
          <w:sz w:val="24"/>
          <w:szCs w:val="24"/>
        </w:rPr>
        <w:t xml:space="preserve"> В</w:t>
      </w:r>
      <w:proofErr w:type="gramEnd"/>
      <w:r w:rsidRPr="00FB5896">
        <w:rPr>
          <w:sz w:val="24"/>
          <w:szCs w:val="24"/>
        </w:rPr>
        <w:t xml:space="preserve"> соответствии с ЕПБ рудные месторождения вскрываются минимальным количеством стволов с механическим подъёмом: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2;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В)3;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С)1;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D)5;</w:t>
      </w: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>Е) штольня.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18 Подготовка месторождения может быть осуществлена следующими способами: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разделением этажа на ряд подэтажей выработками, пройденными от наклонных съездов;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капитальными рудоспусками;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подсечными траншеями;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выпускными воронками;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вентиляционными штреками.</w:t>
      </w:r>
    </w:p>
    <w:p w:rsidR="005A0353" w:rsidRPr="00FB5896" w:rsidRDefault="005A0353" w:rsidP="00170103">
      <w:pPr>
        <w:pStyle w:val="a7"/>
        <w:ind w:left="0"/>
        <w:rPr>
          <w:sz w:val="24"/>
          <w:szCs w:val="24"/>
        </w:rPr>
      </w:pPr>
      <w:r w:rsidRPr="00FB5896">
        <w:rPr>
          <w:sz w:val="24"/>
          <w:szCs w:val="24"/>
        </w:rPr>
        <w:t>19</w:t>
      </w:r>
      <w:proofErr w:type="gramStart"/>
      <w:r w:rsidRPr="00FB5896">
        <w:rPr>
          <w:sz w:val="24"/>
          <w:szCs w:val="24"/>
        </w:rPr>
        <w:t xml:space="preserve"> Н</w:t>
      </w:r>
      <w:proofErr w:type="gramEnd"/>
      <w:r w:rsidRPr="00FB5896">
        <w:rPr>
          <w:sz w:val="24"/>
          <w:szCs w:val="24"/>
        </w:rPr>
        <w:t>а приведённой схеме системы разработки для варианта с самоходным оборудованием подготовительными выработками являются: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вентиляционные штреки 2, 3;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отрезные восстающие 8, 4, 6;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lastRenderedPageBreak/>
        <w:t>С) отрезные щели;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вентиляционная сбойка 9;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ходовые восстающие 5.</w:t>
      </w:r>
    </w:p>
    <w:p w:rsidR="005A0353" w:rsidRPr="00FB5896" w:rsidRDefault="005A0353" w:rsidP="004F7322">
      <w:pPr>
        <w:rPr>
          <w:sz w:val="24"/>
          <w:szCs w:val="24"/>
        </w:rPr>
      </w:pP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noProof/>
          <w:sz w:val="24"/>
          <w:szCs w:val="24"/>
        </w:rPr>
        <w:drawing>
          <wp:inline distT="0" distB="0" distL="0" distR="0">
            <wp:extent cx="2019300" cy="2009775"/>
            <wp:effectExtent l="19050" t="0" r="0" b="0"/>
            <wp:docPr id="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353" w:rsidRPr="00FB5896" w:rsidRDefault="005A0353" w:rsidP="004F7322">
      <w:pPr>
        <w:rPr>
          <w:sz w:val="24"/>
          <w:szCs w:val="24"/>
        </w:rPr>
      </w:pPr>
    </w:p>
    <w:p w:rsidR="005A0353" w:rsidRPr="00FB5896" w:rsidRDefault="005A0353" w:rsidP="00170103">
      <w:pPr>
        <w:pStyle w:val="a7"/>
        <w:ind w:left="0"/>
        <w:rPr>
          <w:sz w:val="24"/>
          <w:szCs w:val="24"/>
        </w:rPr>
      </w:pPr>
      <w:r w:rsidRPr="00FB5896">
        <w:rPr>
          <w:sz w:val="24"/>
          <w:szCs w:val="24"/>
        </w:rPr>
        <w:t>20</w:t>
      </w:r>
      <w:proofErr w:type="gramStart"/>
      <w:r w:rsidRPr="00FB5896">
        <w:rPr>
          <w:sz w:val="24"/>
          <w:szCs w:val="24"/>
        </w:rPr>
        <w:t xml:space="preserve"> Д</w:t>
      </w:r>
      <w:proofErr w:type="gramEnd"/>
      <w:r w:rsidRPr="00FB5896">
        <w:rPr>
          <w:sz w:val="24"/>
          <w:szCs w:val="24"/>
        </w:rPr>
        <w:t>ля системы разработки приведённой на схеме подготовительными выработками являются: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штрек 4;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щель 5;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ниши для погрузки руды 7;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восстающий 6;</w:t>
      </w: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>Е) откаточный штрек 11.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noProof/>
          <w:sz w:val="24"/>
          <w:szCs w:val="24"/>
        </w:rPr>
        <w:drawing>
          <wp:inline distT="0" distB="0" distL="0" distR="0">
            <wp:extent cx="2628900" cy="2143125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353" w:rsidRPr="00FB5896" w:rsidRDefault="005A0353" w:rsidP="004F7322">
      <w:pPr>
        <w:rPr>
          <w:sz w:val="24"/>
          <w:szCs w:val="24"/>
        </w:rPr>
      </w:pP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 xml:space="preserve">21 </w:t>
      </w:r>
      <w:proofErr w:type="spellStart"/>
      <w:r w:rsidRPr="00FB5896">
        <w:rPr>
          <w:sz w:val="24"/>
          <w:szCs w:val="24"/>
        </w:rPr>
        <w:t>Общешахтные</w:t>
      </w:r>
      <w:proofErr w:type="spellEnd"/>
      <w:r w:rsidRPr="00FB5896">
        <w:rPr>
          <w:sz w:val="24"/>
          <w:szCs w:val="24"/>
        </w:rPr>
        <w:t xml:space="preserve"> потери складываются </w:t>
      </w:r>
      <w:proofErr w:type="gramStart"/>
      <w:r w:rsidRPr="00FB5896">
        <w:rPr>
          <w:sz w:val="24"/>
          <w:szCs w:val="24"/>
        </w:rPr>
        <w:t>из</w:t>
      </w:r>
      <w:proofErr w:type="gramEnd"/>
      <w:r w:rsidRPr="00FB5896">
        <w:rPr>
          <w:sz w:val="24"/>
          <w:szCs w:val="24"/>
        </w:rPr>
        <w:t>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временно неактивных запасов;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первичных;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эксплуатационных в блоках и охранных целиках;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в охранных целиках и разубоживания;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в отвалах пород.</w:t>
      </w:r>
    </w:p>
    <w:p w:rsidR="005A0353" w:rsidRPr="00FB5896" w:rsidRDefault="005A0353" w:rsidP="004F7322">
      <w:pPr>
        <w:pStyle w:val="31"/>
        <w:ind w:left="0"/>
        <w:rPr>
          <w:sz w:val="24"/>
          <w:szCs w:val="24"/>
        </w:rPr>
      </w:pPr>
      <w:r w:rsidRPr="00FB5896">
        <w:rPr>
          <w:sz w:val="24"/>
          <w:szCs w:val="24"/>
        </w:rPr>
        <w:t>22 Потерями полезного ископаемого называется часть его запасов (каких?), оставляемых в недрах: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общих;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балансовых;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lastRenderedPageBreak/>
        <w:t>С) разведанных;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запроектированных;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богатых.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pacing w:val="7"/>
          <w:sz w:val="24"/>
          <w:szCs w:val="24"/>
        </w:rPr>
        <w:t xml:space="preserve">23 Процесс проведение горных выработок, открывающих доступ с поверхности ко всему рудному телу или </w:t>
      </w:r>
      <w:r w:rsidRPr="00FB5896">
        <w:rPr>
          <w:sz w:val="24"/>
          <w:szCs w:val="24"/>
        </w:rPr>
        <w:t xml:space="preserve">его части и обеспечивающих возможность проведения подготовительных выработок называется 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>А очистная выемка</w:t>
      </w:r>
    </w:p>
    <w:p w:rsidR="005A0353" w:rsidRPr="00FB5896" w:rsidRDefault="005A0353" w:rsidP="00170103">
      <w:pPr>
        <w:rPr>
          <w:sz w:val="24"/>
          <w:szCs w:val="24"/>
        </w:rPr>
      </w:pPr>
      <w:proofErr w:type="gramStart"/>
      <w:r w:rsidRPr="00FB5896">
        <w:rPr>
          <w:sz w:val="24"/>
          <w:szCs w:val="24"/>
        </w:rPr>
        <w:t>В</w:t>
      </w:r>
      <w:proofErr w:type="gramEnd"/>
      <w:r w:rsidRPr="00FB5896">
        <w:rPr>
          <w:sz w:val="24"/>
          <w:szCs w:val="24"/>
        </w:rPr>
        <w:t xml:space="preserve"> подготовка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С вскрытие 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>Д добыча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>Е переработка</w:t>
      </w:r>
    </w:p>
    <w:p w:rsidR="005A0353" w:rsidRPr="00FB5896" w:rsidRDefault="005A0353" w:rsidP="00170103">
      <w:pPr>
        <w:rPr>
          <w:spacing w:val="-10"/>
          <w:sz w:val="24"/>
          <w:szCs w:val="24"/>
        </w:rPr>
      </w:pPr>
      <w:r w:rsidRPr="00FB5896">
        <w:rPr>
          <w:spacing w:val="-10"/>
          <w:sz w:val="24"/>
          <w:szCs w:val="24"/>
        </w:rPr>
        <w:t>24 Какие формы поперечного сечения имеют вертикальные стволы</w:t>
      </w:r>
      <w:proofErr w:type="gramStart"/>
      <w:r w:rsidRPr="00FB5896">
        <w:rPr>
          <w:spacing w:val="-10"/>
          <w:sz w:val="24"/>
          <w:szCs w:val="24"/>
        </w:rPr>
        <w:t xml:space="preserve"> ?</w:t>
      </w:r>
      <w:proofErr w:type="gramEnd"/>
    </w:p>
    <w:p w:rsidR="005A0353" w:rsidRPr="00FB5896" w:rsidRDefault="005A0353" w:rsidP="00170103">
      <w:pPr>
        <w:rPr>
          <w:spacing w:val="-10"/>
          <w:sz w:val="24"/>
          <w:szCs w:val="24"/>
        </w:rPr>
      </w:pPr>
      <w:r w:rsidRPr="00FB5896">
        <w:rPr>
          <w:spacing w:val="-10"/>
          <w:sz w:val="24"/>
          <w:szCs w:val="24"/>
        </w:rPr>
        <w:t xml:space="preserve">А круглую, прямоугольную и треугольную </w:t>
      </w:r>
    </w:p>
    <w:p w:rsidR="005A0353" w:rsidRPr="00FB5896" w:rsidRDefault="005A0353" w:rsidP="00170103">
      <w:pPr>
        <w:rPr>
          <w:spacing w:val="-10"/>
          <w:sz w:val="24"/>
          <w:szCs w:val="24"/>
        </w:rPr>
      </w:pPr>
      <w:r w:rsidRPr="00FB5896">
        <w:rPr>
          <w:spacing w:val="-10"/>
          <w:sz w:val="24"/>
          <w:szCs w:val="24"/>
        </w:rPr>
        <w:t>В круглую,  квадратную, кубическую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pacing w:val="-10"/>
          <w:sz w:val="24"/>
          <w:szCs w:val="24"/>
        </w:rPr>
        <w:t>С круглую, прямоугольную или эллиптическую.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Д </w:t>
      </w:r>
      <w:proofErr w:type="gramStart"/>
      <w:r w:rsidRPr="00FB5896">
        <w:rPr>
          <w:spacing w:val="-10"/>
          <w:sz w:val="24"/>
          <w:szCs w:val="24"/>
        </w:rPr>
        <w:t>прямоугольную</w:t>
      </w:r>
      <w:proofErr w:type="gramEnd"/>
      <w:r w:rsidRPr="00FB5896">
        <w:rPr>
          <w:spacing w:val="-10"/>
          <w:sz w:val="24"/>
          <w:szCs w:val="24"/>
        </w:rPr>
        <w:t>, эллиптическую или зигзагом</w:t>
      </w:r>
    </w:p>
    <w:p w:rsidR="005A0353" w:rsidRPr="00FB5896" w:rsidRDefault="005A0353" w:rsidP="004F7322">
      <w:pPr>
        <w:ind w:firstLine="720"/>
        <w:rPr>
          <w:sz w:val="24"/>
          <w:szCs w:val="24"/>
        </w:rPr>
      </w:pPr>
      <w:r w:rsidRPr="00FB5896">
        <w:rPr>
          <w:sz w:val="24"/>
          <w:szCs w:val="24"/>
        </w:rPr>
        <w:t xml:space="preserve">Е </w:t>
      </w:r>
      <w:proofErr w:type="gramStart"/>
      <w:r w:rsidRPr="00FB5896">
        <w:rPr>
          <w:sz w:val="24"/>
          <w:szCs w:val="24"/>
        </w:rPr>
        <w:t>прямую</w:t>
      </w:r>
      <w:proofErr w:type="gramEnd"/>
      <w:r w:rsidRPr="00FB5896">
        <w:rPr>
          <w:sz w:val="24"/>
          <w:szCs w:val="24"/>
        </w:rPr>
        <w:t>, округлую, конусом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25Срок существования рудника (шахты) определяется: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балансовыми запасами и возможностью их прироста;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глубиной залегания рудных тел;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С) </w:t>
      </w:r>
      <w:proofErr w:type="spellStart"/>
      <w:r w:rsidRPr="00FB5896">
        <w:rPr>
          <w:sz w:val="24"/>
          <w:szCs w:val="24"/>
        </w:rPr>
        <w:t>водопритоком</w:t>
      </w:r>
      <w:proofErr w:type="spellEnd"/>
      <w:r w:rsidRPr="00FB5896">
        <w:rPr>
          <w:sz w:val="24"/>
          <w:szCs w:val="24"/>
        </w:rPr>
        <w:t>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D) </w:t>
      </w:r>
      <w:proofErr w:type="spellStart"/>
      <w:r w:rsidRPr="00FB5896">
        <w:rPr>
          <w:sz w:val="24"/>
          <w:szCs w:val="24"/>
        </w:rPr>
        <w:t>газообильностью</w:t>
      </w:r>
      <w:proofErr w:type="spellEnd"/>
      <w:r w:rsidRPr="00FB5896">
        <w:rPr>
          <w:sz w:val="24"/>
          <w:szCs w:val="24"/>
        </w:rPr>
        <w:t>;</w:t>
      </w: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>Е) устойчивостью вмещающих пород и полезного ископаемого.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26Место заложения вертикального ствола в направлении </w:t>
      </w:r>
      <w:proofErr w:type="spellStart"/>
      <w:r w:rsidRPr="00FB5896">
        <w:rPr>
          <w:sz w:val="24"/>
          <w:szCs w:val="24"/>
        </w:rPr>
        <w:t>вкрест</w:t>
      </w:r>
      <w:proofErr w:type="spellEnd"/>
      <w:r w:rsidRPr="00FB5896">
        <w:rPr>
          <w:sz w:val="24"/>
          <w:szCs w:val="24"/>
        </w:rPr>
        <w:t xml:space="preserve"> простирания при вскрытии крутопадающих параллельных рудных тел определяется </w:t>
      </w:r>
      <w:proofErr w:type="gramStart"/>
      <w:r w:rsidRPr="00FB5896">
        <w:rPr>
          <w:sz w:val="24"/>
          <w:szCs w:val="24"/>
        </w:rPr>
        <w:t>из</w:t>
      </w:r>
      <w:proofErr w:type="gramEnd"/>
      <w:r w:rsidRPr="00FB5896">
        <w:rPr>
          <w:sz w:val="24"/>
          <w:szCs w:val="24"/>
        </w:rPr>
        <w:t>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условия минимума суммарной работы транспорта для всего шахтного поля по квершлагам;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условия максимума работы транспорта по отдельным панелям;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условия минимума затрат на транспорт по отдельной группе блоков;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условия максимума производительности горизонта;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по методу проф. П.К. Соболевского.</w:t>
      </w:r>
    </w:p>
    <w:p w:rsidR="005A0353" w:rsidRPr="00FB5896" w:rsidRDefault="005A0353" w:rsidP="004F7322">
      <w:pPr>
        <w:rPr>
          <w:spacing w:val="-8"/>
          <w:sz w:val="24"/>
          <w:szCs w:val="24"/>
        </w:rPr>
      </w:pPr>
      <w:r w:rsidRPr="00FB5896">
        <w:rPr>
          <w:spacing w:val="-8"/>
          <w:sz w:val="24"/>
          <w:szCs w:val="24"/>
        </w:rPr>
        <w:t>27 Г</w:t>
      </w:r>
      <w:r w:rsidRPr="00FB5896">
        <w:rPr>
          <w:sz w:val="24"/>
          <w:szCs w:val="24"/>
        </w:rPr>
        <w:t>оризонтальная горная выработ</w:t>
      </w:r>
      <w:r w:rsidRPr="00FB5896">
        <w:rPr>
          <w:spacing w:val="-7"/>
          <w:sz w:val="24"/>
          <w:szCs w:val="24"/>
        </w:rPr>
        <w:t xml:space="preserve">ка, имеющая непосредственный выход на земную поверхность </w:t>
      </w:r>
      <w:r w:rsidRPr="00FB5896">
        <w:rPr>
          <w:spacing w:val="-8"/>
          <w:sz w:val="24"/>
          <w:szCs w:val="24"/>
        </w:rPr>
        <w:t>и предназначенная для разведки или вскрытия месторождения полезного ископаемого.</w:t>
      </w:r>
    </w:p>
    <w:p w:rsidR="005A0353" w:rsidRPr="00FB5896" w:rsidRDefault="005A0353" w:rsidP="004F7322">
      <w:pPr>
        <w:ind w:firstLine="720"/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 xml:space="preserve">А </w:t>
      </w:r>
      <w:r w:rsidRPr="00FB5896">
        <w:rPr>
          <w:sz w:val="24"/>
          <w:szCs w:val="24"/>
        </w:rPr>
        <w:t>Штольня</w:t>
      </w:r>
    </w:p>
    <w:p w:rsidR="005A0353" w:rsidRPr="00FB5896" w:rsidRDefault="005A0353" w:rsidP="004F7322">
      <w:pPr>
        <w:ind w:firstLine="720"/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В</w:t>
      </w:r>
      <w:r w:rsidRPr="00FB5896">
        <w:rPr>
          <w:sz w:val="24"/>
          <w:szCs w:val="24"/>
        </w:rPr>
        <w:t xml:space="preserve"> Слепой ствол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 xml:space="preserve">С </w:t>
      </w:r>
      <w:r w:rsidRPr="00FB5896">
        <w:rPr>
          <w:sz w:val="24"/>
          <w:szCs w:val="24"/>
        </w:rPr>
        <w:t>Шурф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Д</w:t>
      </w:r>
      <w:r w:rsidRPr="00FB5896">
        <w:rPr>
          <w:sz w:val="24"/>
          <w:szCs w:val="24"/>
        </w:rPr>
        <w:t xml:space="preserve"> Гезенк 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Е</w:t>
      </w:r>
      <w:r w:rsidRPr="00FB5896">
        <w:rPr>
          <w:sz w:val="24"/>
          <w:szCs w:val="24"/>
        </w:rPr>
        <w:t xml:space="preserve"> Тоннель</w:t>
      </w:r>
    </w:p>
    <w:p w:rsidR="005A0353" w:rsidRPr="00FB5896" w:rsidRDefault="005A0353" w:rsidP="00170103">
      <w:pPr>
        <w:rPr>
          <w:spacing w:val="2"/>
          <w:sz w:val="24"/>
          <w:szCs w:val="24"/>
        </w:rPr>
      </w:pPr>
      <w:r w:rsidRPr="00FB5896">
        <w:rPr>
          <w:spacing w:val="-1"/>
          <w:sz w:val="24"/>
          <w:szCs w:val="24"/>
        </w:rPr>
        <w:t xml:space="preserve">28 </w:t>
      </w:r>
      <w:r w:rsidRPr="00FB5896">
        <w:rPr>
          <w:sz w:val="24"/>
          <w:szCs w:val="24"/>
        </w:rPr>
        <w:t>Полевыми называются</w:t>
      </w:r>
      <w:r w:rsidRPr="00FB5896">
        <w:rPr>
          <w:spacing w:val="2"/>
          <w:sz w:val="24"/>
          <w:szCs w:val="24"/>
        </w:rPr>
        <w:t xml:space="preserve"> штреки, проведенные </w:t>
      </w:r>
      <w:proofErr w:type="gramStart"/>
      <w:r w:rsidRPr="00FB5896">
        <w:rPr>
          <w:spacing w:val="2"/>
          <w:sz w:val="24"/>
          <w:szCs w:val="24"/>
        </w:rPr>
        <w:t>по</w:t>
      </w:r>
      <w:proofErr w:type="gramEnd"/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 xml:space="preserve">А </w:t>
      </w:r>
      <w:r w:rsidRPr="00FB5896">
        <w:rPr>
          <w:sz w:val="24"/>
          <w:szCs w:val="24"/>
        </w:rPr>
        <w:t>по руде</w:t>
      </w:r>
    </w:p>
    <w:p w:rsidR="005A0353" w:rsidRPr="00FB5896" w:rsidRDefault="005A0353" w:rsidP="00170103">
      <w:pPr>
        <w:rPr>
          <w:sz w:val="24"/>
          <w:szCs w:val="24"/>
        </w:rPr>
      </w:pPr>
      <w:proofErr w:type="gramStart"/>
      <w:r w:rsidRPr="00FB5896">
        <w:rPr>
          <w:spacing w:val="-7"/>
          <w:sz w:val="24"/>
          <w:szCs w:val="24"/>
        </w:rPr>
        <w:t>В</w:t>
      </w:r>
      <w:proofErr w:type="gramEnd"/>
      <w:r w:rsidRPr="00FB5896">
        <w:rPr>
          <w:sz w:val="24"/>
          <w:szCs w:val="24"/>
        </w:rPr>
        <w:t xml:space="preserve"> по углю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proofErr w:type="gramStart"/>
      <w:r w:rsidRPr="00FB5896">
        <w:rPr>
          <w:spacing w:val="-7"/>
          <w:sz w:val="24"/>
          <w:szCs w:val="24"/>
        </w:rPr>
        <w:t>С</w:t>
      </w:r>
      <w:proofErr w:type="gramEnd"/>
      <w:r w:rsidRPr="00FB5896">
        <w:rPr>
          <w:spacing w:val="-7"/>
          <w:sz w:val="24"/>
          <w:szCs w:val="24"/>
        </w:rPr>
        <w:t xml:space="preserve"> по пустым породам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Д</w:t>
      </w:r>
      <w:r w:rsidRPr="00FB5896">
        <w:rPr>
          <w:sz w:val="24"/>
          <w:szCs w:val="24"/>
        </w:rPr>
        <w:t xml:space="preserve"> по воде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Е</w:t>
      </w:r>
      <w:r w:rsidRPr="00FB5896">
        <w:rPr>
          <w:sz w:val="24"/>
          <w:szCs w:val="24"/>
        </w:rPr>
        <w:t xml:space="preserve"> по полю</w:t>
      </w:r>
    </w:p>
    <w:p w:rsidR="005A0353" w:rsidRPr="00FB5896" w:rsidRDefault="005A0353" w:rsidP="00170103">
      <w:pPr>
        <w:rPr>
          <w:sz w:val="24"/>
          <w:szCs w:val="24"/>
        </w:rPr>
      </w:pPr>
    </w:p>
    <w:p w:rsidR="005A0353" w:rsidRPr="00FB5896" w:rsidRDefault="005A0353" w:rsidP="00170103">
      <w:pPr>
        <w:rPr>
          <w:spacing w:val="-1"/>
          <w:sz w:val="24"/>
          <w:szCs w:val="24"/>
        </w:rPr>
      </w:pPr>
      <w:r w:rsidRPr="00FB5896">
        <w:rPr>
          <w:sz w:val="24"/>
          <w:szCs w:val="24"/>
        </w:rPr>
        <w:lastRenderedPageBreak/>
        <w:t xml:space="preserve">29 Наклонная горная выработка, не имеющая непосредственного выхода на земную поверхность и служащая для спуска полезного ископаемого с вышележащего </w:t>
      </w:r>
      <w:r w:rsidRPr="00FB5896">
        <w:rPr>
          <w:spacing w:val="3"/>
          <w:sz w:val="24"/>
          <w:szCs w:val="24"/>
        </w:rPr>
        <w:t xml:space="preserve">горизонта на </w:t>
      </w:r>
      <w:proofErr w:type="gramStart"/>
      <w:r w:rsidRPr="00FB5896">
        <w:rPr>
          <w:spacing w:val="3"/>
          <w:sz w:val="24"/>
          <w:szCs w:val="24"/>
        </w:rPr>
        <w:t>нижележащий</w:t>
      </w:r>
      <w:proofErr w:type="gramEnd"/>
      <w:r w:rsidRPr="00FB5896">
        <w:rPr>
          <w:spacing w:val="3"/>
          <w:sz w:val="24"/>
          <w:szCs w:val="24"/>
        </w:rPr>
        <w:t xml:space="preserve"> при помощи механических уст</w:t>
      </w:r>
      <w:r w:rsidRPr="00FB5896">
        <w:rPr>
          <w:spacing w:val="-1"/>
          <w:sz w:val="24"/>
          <w:szCs w:val="24"/>
        </w:rPr>
        <w:t>ройств.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 xml:space="preserve">А </w:t>
      </w:r>
      <w:r w:rsidRPr="00FB5896">
        <w:rPr>
          <w:sz w:val="24"/>
          <w:szCs w:val="24"/>
        </w:rPr>
        <w:t>уклон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В</w:t>
      </w:r>
      <w:r w:rsidRPr="00FB5896">
        <w:rPr>
          <w:sz w:val="24"/>
          <w:szCs w:val="24"/>
        </w:rPr>
        <w:t xml:space="preserve"> скат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С ходок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Д</w:t>
      </w:r>
      <w:r w:rsidRPr="00FB5896">
        <w:rPr>
          <w:sz w:val="24"/>
          <w:szCs w:val="24"/>
        </w:rPr>
        <w:t xml:space="preserve"> печь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Е</w:t>
      </w:r>
      <w:r w:rsidRPr="00FB5896">
        <w:rPr>
          <w:sz w:val="24"/>
          <w:szCs w:val="24"/>
        </w:rPr>
        <w:t xml:space="preserve"> бремсберг</w:t>
      </w:r>
    </w:p>
    <w:p w:rsidR="005A0353" w:rsidRPr="00FB5896" w:rsidRDefault="005A0353" w:rsidP="00170103">
      <w:pPr>
        <w:rPr>
          <w:sz w:val="24"/>
          <w:szCs w:val="24"/>
        </w:rPr>
      </w:pP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z w:val="24"/>
          <w:szCs w:val="24"/>
        </w:rPr>
        <w:t>30 Наклонная горная выработка, не имеющая непо</w:t>
      </w:r>
      <w:r w:rsidRPr="00FB5896">
        <w:rPr>
          <w:spacing w:val="2"/>
          <w:sz w:val="24"/>
          <w:szCs w:val="24"/>
        </w:rPr>
        <w:t xml:space="preserve">средственного выхода на земную поверхность, проводимая по </w:t>
      </w:r>
      <w:r w:rsidRPr="00FB5896">
        <w:rPr>
          <w:spacing w:val="3"/>
          <w:sz w:val="24"/>
          <w:szCs w:val="24"/>
        </w:rPr>
        <w:t>пласту полезного ископаемого в пределах его мощности. По ним</w:t>
      </w:r>
      <w:r w:rsidRPr="00FB5896">
        <w:rPr>
          <w:sz w:val="24"/>
          <w:szCs w:val="24"/>
        </w:rPr>
        <w:t xml:space="preserve"> осуществляется передвижение людей, транспортирование </w:t>
      </w:r>
      <w:r w:rsidRPr="00FB5896">
        <w:rPr>
          <w:spacing w:val="3"/>
          <w:sz w:val="24"/>
          <w:szCs w:val="24"/>
        </w:rPr>
        <w:t xml:space="preserve">угля, материалов и т.д. 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 xml:space="preserve">А </w:t>
      </w:r>
      <w:r w:rsidRPr="00FB5896">
        <w:rPr>
          <w:sz w:val="24"/>
          <w:szCs w:val="24"/>
        </w:rPr>
        <w:t>уклон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В</w:t>
      </w:r>
      <w:r w:rsidRPr="00FB5896">
        <w:rPr>
          <w:sz w:val="24"/>
          <w:szCs w:val="24"/>
        </w:rPr>
        <w:t xml:space="preserve"> скат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С ходок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Д</w:t>
      </w:r>
      <w:r w:rsidRPr="00FB5896">
        <w:rPr>
          <w:sz w:val="24"/>
          <w:szCs w:val="24"/>
        </w:rPr>
        <w:t xml:space="preserve"> печь</w:t>
      </w:r>
    </w:p>
    <w:p w:rsidR="005A0353" w:rsidRPr="00FB5896" w:rsidRDefault="005A0353" w:rsidP="00170103">
      <w:pPr>
        <w:rPr>
          <w:spacing w:val="-7"/>
          <w:sz w:val="24"/>
          <w:szCs w:val="24"/>
        </w:rPr>
      </w:pPr>
      <w:r w:rsidRPr="00FB5896">
        <w:rPr>
          <w:spacing w:val="-7"/>
          <w:sz w:val="24"/>
          <w:szCs w:val="24"/>
        </w:rPr>
        <w:t>Е</w:t>
      </w:r>
      <w:r w:rsidRPr="00FB5896">
        <w:rPr>
          <w:sz w:val="24"/>
          <w:szCs w:val="24"/>
        </w:rPr>
        <w:t xml:space="preserve"> бремсберг</w:t>
      </w:r>
    </w:p>
    <w:p w:rsidR="005A0353" w:rsidRPr="00FB5896" w:rsidRDefault="005A0353" w:rsidP="00170103">
      <w:pPr>
        <w:rPr>
          <w:sz w:val="24"/>
          <w:szCs w:val="24"/>
        </w:rPr>
      </w:pP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31 Разубоживание руды зависит главным образом </w:t>
      </w:r>
      <w:proofErr w:type="gramStart"/>
      <w:r w:rsidRPr="00FB5896">
        <w:rPr>
          <w:sz w:val="24"/>
          <w:szCs w:val="24"/>
        </w:rPr>
        <w:t>от</w:t>
      </w:r>
      <w:proofErr w:type="gramEnd"/>
      <w:r w:rsidRPr="00FB5896">
        <w:rPr>
          <w:sz w:val="24"/>
          <w:szCs w:val="24"/>
        </w:rPr>
        <w:t>: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>А) потерь;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>В) количества добытой горной массы;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>С) массы металла;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z w:val="24"/>
          <w:szCs w:val="24"/>
        </w:rPr>
        <w:t>D) потерь в охранных целиках;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z w:val="24"/>
          <w:szCs w:val="24"/>
        </w:rPr>
        <w:t>Е) засорения руды вмещающей породой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32 Выбор формы поперечного сечения горных выработок зависит </w:t>
      </w:r>
      <w:proofErr w:type="gramStart"/>
      <w:r w:rsidRPr="00FB5896">
        <w:rPr>
          <w:spacing w:val="3"/>
          <w:sz w:val="24"/>
          <w:szCs w:val="24"/>
        </w:rPr>
        <w:t>от</w:t>
      </w:r>
      <w:proofErr w:type="gramEnd"/>
      <w:r w:rsidRPr="00FB5896">
        <w:rPr>
          <w:spacing w:val="3"/>
          <w:sz w:val="24"/>
          <w:szCs w:val="24"/>
        </w:rPr>
        <w:t xml:space="preserve"> 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>А) величины и направления горного давления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>В) типа и конструкции применяемой крепи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>С) срока службы, назначения и размеров выработки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Д) нет правильного ответа </w:t>
      </w:r>
    </w:p>
    <w:p w:rsidR="005A0353" w:rsidRPr="00FB5896" w:rsidRDefault="005A0353" w:rsidP="00170103">
      <w:pPr>
        <w:rPr>
          <w:sz w:val="24"/>
          <w:szCs w:val="24"/>
        </w:rPr>
      </w:pPr>
      <w:r w:rsidRPr="00FB5896">
        <w:rPr>
          <w:spacing w:val="3"/>
          <w:sz w:val="24"/>
          <w:szCs w:val="24"/>
        </w:rPr>
        <w:t>Е) все ответы правильные</w:t>
      </w:r>
    </w:p>
    <w:p w:rsidR="005A0353" w:rsidRPr="00FB5896" w:rsidRDefault="005A0353" w:rsidP="00170103">
      <w:pPr>
        <w:rPr>
          <w:spacing w:val="4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33 Размеры поперечного сечения горной выработки (ширина, </w:t>
      </w:r>
      <w:r w:rsidRPr="00FB5896">
        <w:rPr>
          <w:spacing w:val="4"/>
          <w:sz w:val="24"/>
          <w:szCs w:val="24"/>
        </w:rPr>
        <w:t xml:space="preserve">высота, площадь) зависят </w:t>
      </w:r>
      <w:proofErr w:type="gramStart"/>
      <w:r w:rsidRPr="00FB5896">
        <w:rPr>
          <w:spacing w:val="4"/>
          <w:sz w:val="24"/>
          <w:szCs w:val="24"/>
        </w:rPr>
        <w:t>от</w:t>
      </w:r>
      <w:proofErr w:type="gramEnd"/>
    </w:p>
    <w:p w:rsidR="005A0353" w:rsidRPr="00FB5896" w:rsidRDefault="005A0353" w:rsidP="00170103">
      <w:pPr>
        <w:rPr>
          <w:spacing w:val="5"/>
          <w:sz w:val="24"/>
          <w:szCs w:val="24"/>
        </w:rPr>
      </w:pPr>
      <w:r w:rsidRPr="00FB5896">
        <w:rPr>
          <w:spacing w:val="4"/>
          <w:sz w:val="24"/>
          <w:szCs w:val="24"/>
        </w:rPr>
        <w:t>А) назначения, габаритов транс</w:t>
      </w:r>
      <w:r w:rsidRPr="00FB5896">
        <w:rPr>
          <w:spacing w:val="5"/>
          <w:sz w:val="24"/>
          <w:szCs w:val="24"/>
        </w:rPr>
        <w:t>портного оборудования</w:t>
      </w:r>
    </w:p>
    <w:p w:rsidR="005A0353" w:rsidRPr="00FB5896" w:rsidRDefault="005A0353" w:rsidP="00170103">
      <w:pPr>
        <w:rPr>
          <w:spacing w:val="7"/>
          <w:sz w:val="24"/>
          <w:szCs w:val="24"/>
        </w:rPr>
      </w:pPr>
      <w:r w:rsidRPr="00FB5896">
        <w:rPr>
          <w:spacing w:val="5"/>
          <w:sz w:val="24"/>
          <w:szCs w:val="24"/>
        </w:rPr>
        <w:t>В) числа рельсовых путей, способа пе</w:t>
      </w:r>
      <w:r w:rsidRPr="00FB5896">
        <w:rPr>
          <w:spacing w:val="7"/>
          <w:sz w:val="24"/>
          <w:szCs w:val="24"/>
        </w:rPr>
        <w:t>редвижения людей</w:t>
      </w:r>
    </w:p>
    <w:p w:rsidR="005A0353" w:rsidRPr="00FB5896" w:rsidRDefault="005A0353" w:rsidP="00170103">
      <w:pPr>
        <w:rPr>
          <w:spacing w:val="6"/>
          <w:sz w:val="24"/>
          <w:szCs w:val="24"/>
        </w:rPr>
      </w:pPr>
      <w:r w:rsidRPr="00FB5896">
        <w:rPr>
          <w:spacing w:val="7"/>
          <w:sz w:val="24"/>
          <w:szCs w:val="24"/>
        </w:rPr>
        <w:t xml:space="preserve">С) количества проходящего по выработке </w:t>
      </w:r>
      <w:r w:rsidRPr="00FB5896">
        <w:rPr>
          <w:spacing w:val="6"/>
          <w:sz w:val="24"/>
          <w:szCs w:val="24"/>
        </w:rPr>
        <w:t>воздуха.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 xml:space="preserve">Д) нет правильного ответа </w:t>
      </w:r>
    </w:p>
    <w:p w:rsidR="005A0353" w:rsidRPr="00FB5896" w:rsidRDefault="005A0353" w:rsidP="00170103">
      <w:pPr>
        <w:rPr>
          <w:spacing w:val="3"/>
          <w:sz w:val="24"/>
          <w:szCs w:val="24"/>
        </w:rPr>
      </w:pPr>
      <w:r w:rsidRPr="00FB5896">
        <w:rPr>
          <w:spacing w:val="3"/>
          <w:sz w:val="24"/>
          <w:szCs w:val="24"/>
        </w:rPr>
        <w:t>Е) все ответы правильные</w:t>
      </w:r>
    </w:p>
    <w:p w:rsidR="005A0353" w:rsidRPr="00FB5896" w:rsidRDefault="005A0353" w:rsidP="004F7322">
      <w:pPr>
        <w:pStyle w:val="31"/>
        <w:ind w:left="0"/>
        <w:rPr>
          <w:sz w:val="24"/>
          <w:szCs w:val="24"/>
        </w:rPr>
      </w:pPr>
      <w:r w:rsidRPr="00FB5896">
        <w:rPr>
          <w:sz w:val="24"/>
          <w:szCs w:val="24"/>
        </w:rPr>
        <w:t>34</w:t>
      </w:r>
      <w:proofErr w:type="gramStart"/>
      <w:r w:rsidRPr="00FB5896">
        <w:rPr>
          <w:sz w:val="24"/>
          <w:szCs w:val="24"/>
        </w:rPr>
        <w:t xml:space="preserve"> Н</w:t>
      </w:r>
      <w:proofErr w:type="gramEnd"/>
      <w:r w:rsidRPr="00FB5896">
        <w:rPr>
          <w:sz w:val="24"/>
          <w:szCs w:val="24"/>
        </w:rPr>
        <w:t>а приведённом рисунке показана схема подготовки крутопадающего месторождения: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панельная;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ярусная;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С) </w:t>
      </w:r>
      <w:proofErr w:type="spellStart"/>
      <w:r w:rsidRPr="00FB5896">
        <w:rPr>
          <w:sz w:val="24"/>
          <w:szCs w:val="24"/>
        </w:rPr>
        <w:t>погоризонтная</w:t>
      </w:r>
      <w:proofErr w:type="spellEnd"/>
      <w:r w:rsidRPr="00FB5896">
        <w:rPr>
          <w:sz w:val="24"/>
          <w:szCs w:val="24"/>
        </w:rPr>
        <w:t>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D) </w:t>
      </w:r>
      <w:proofErr w:type="spellStart"/>
      <w:r w:rsidRPr="00FB5896">
        <w:rPr>
          <w:sz w:val="24"/>
          <w:szCs w:val="24"/>
        </w:rPr>
        <w:t>ортовая</w:t>
      </w:r>
      <w:proofErr w:type="spellEnd"/>
      <w:r w:rsidRPr="00FB5896">
        <w:rPr>
          <w:sz w:val="24"/>
          <w:szCs w:val="24"/>
        </w:rPr>
        <w:t xml:space="preserve"> и штрековая;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Е) </w:t>
      </w:r>
      <w:proofErr w:type="spellStart"/>
      <w:r w:rsidRPr="00FB5896">
        <w:rPr>
          <w:sz w:val="24"/>
          <w:szCs w:val="24"/>
        </w:rPr>
        <w:t>беоновая</w:t>
      </w:r>
      <w:proofErr w:type="spellEnd"/>
      <w:r w:rsidRPr="00FB5896">
        <w:rPr>
          <w:sz w:val="24"/>
          <w:szCs w:val="24"/>
        </w:rPr>
        <w:t>.</w:t>
      </w:r>
    </w:p>
    <w:p w:rsidR="005A0353" w:rsidRPr="00FB5896" w:rsidRDefault="005A0353" w:rsidP="004F7322">
      <w:pPr>
        <w:pStyle w:val="31"/>
        <w:ind w:left="0"/>
        <w:rPr>
          <w:sz w:val="24"/>
          <w:szCs w:val="24"/>
        </w:rPr>
      </w:pPr>
    </w:p>
    <w:p w:rsidR="005A0353" w:rsidRPr="00FB5896" w:rsidRDefault="005A0353" w:rsidP="004F7322">
      <w:pPr>
        <w:pStyle w:val="2"/>
        <w:ind w:left="426" w:hanging="426"/>
        <w:rPr>
          <w:sz w:val="24"/>
          <w:szCs w:val="24"/>
        </w:rPr>
      </w:pPr>
      <w:r w:rsidRPr="00FB5896">
        <w:rPr>
          <w:noProof/>
          <w:sz w:val="24"/>
          <w:szCs w:val="24"/>
        </w:rPr>
        <w:lastRenderedPageBreak/>
        <w:drawing>
          <wp:inline distT="0" distB="0" distL="0" distR="0">
            <wp:extent cx="3638550" cy="3105150"/>
            <wp:effectExtent l="19050" t="0" r="0" b="0"/>
            <wp:docPr id="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38</w:t>
      </w:r>
      <w:proofErr w:type="gramStart"/>
      <w:r w:rsidRPr="00FB5896">
        <w:rPr>
          <w:sz w:val="24"/>
          <w:szCs w:val="24"/>
        </w:rPr>
        <w:t xml:space="preserve"> Е</w:t>
      </w:r>
      <w:proofErr w:type="gramEnd"/>
      <w:r w:rsidRPr="00FB5896">
        <w:rPr>
          <w:sz w:val="24"/>
          <w:szCs w:val="24"/>
        </w:rPr>
        <w:t xml:space="preserve">сли шахтное поле вскрывается наклонным стволом, пройденным по пласту (телу) полезного ископаемого, то его местоположение </w:t>
      </w:r>
      <w:proofErr w:type="spellStart"/>
      <w:r w:rsidRPr="00FB5896">
        <w:rPr>
          <w:sz w:val="24"/>
          <w:szCs w:val="24"/>
        </w:rPr>
        <w:t>вкрест</w:t>
      </w:r>
      <w:proofErr w:type="spellEnd"/>
      <w:r w:rsidRPr="00FB5896">
        <w:rPr>
          <w:sz w:val="24"/>
          <w:szCs w:val="24"/>
        </w:rPr>
        <w:t xml:space="preserve"> простирания определяется: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из условия формы и размеров поперечного сечения ствола;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 xml:space="preserve">В) из условия максимума </w:t>
      </w:r>
      <w:proofErr w:type="spellStart"/>
      <w:r w:rsidRPr="00FB5896">
        <w:rPr>
          <w:sz w:val="24"/>
          <w:szCs w:val="24"/>
        </w:rPr>
        <w:t>водопритока</w:t>
      </w:r>
      <w:proofErr w:type="spellEnd"/>
      <w:r w:rsidRPr="00FB5896">
        <w:rPr>
          <w:sz w:val="24"/>
          <w:szCs w:val="24"/>
        </w:rPr>
        <w:t>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из условия минимальной работы транспорта;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выходом пласта на дневную поверхность;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наличием самоходных погрузочно-доставочных машин.</w:t>
      </w:r>
    </w:p>
    <w:p w:rsidR="005A0353" w:rsidRPr="00FB5896" w:rsidRDefault="005A0353" w:rsidP="004F7322">
      <w:pPr>
        <w:pStyle w:val="a9"/>
        <w:rPr>
          <w:sz w:val="24"/>
          <w:szCs w:val="24"/>
        </w:rPr>
      </w:pPr>
      <w:r w:rsidRPr="00FB5896">
        <w:rPr>
          <w:sz w:val="24"/>
          <w:szCs w:val="24"/>
        </w:rPr>
        <w:t>39 Подземная разработка рудных месторождений состоит из следующего количества стадий: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5;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4;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3;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D) 2;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6.</w:t>
      </w:r>
    </w:p>
    <w:p w:rsidR="005A0353" w:rsidRPr="00FB5896" w:rsidRDefault="005A0353" w:rsidP="004F7322">
      <w:pPr>
        <w:rPr>
          <w:sz w:val="24"/>
          <w:szCs w:val="24"/>
        </w:rPr>
      </w:pP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40 Стадии подземной разработки рудных месторождений включают: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А) планировка поверхности под строительства рудника;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В) геофизические исследования;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С) определение коэффициента фильтрации горных пород;</w:t>
      </w:r>
    </w:p>
    <w:p w:rsidR="005A0353" w:rsidRPr="00FB5896" w:rsidRDefault="005A0353" w:rsidP="00170103">
      <w:pPr>
        <w:pStyle w:val="a7"/>
        <w:ind w:left="0"/>
        <w:rPr>
          <w:sz w:val="24"/>
          <w:szCs w:val="24"/>
        </w:rPr>
      </w:pPr>
      <w:r w:rsidRPr="00FB5896">
        <w:rPr>
          <w:sz w:val="24"/>
          <w:szCs w:val="24"/>
        </w:rPr>
        <w:t>D) строительство подъездных путей для железнодорожного транспорта;</w:t>
      </w:r>
    </w:p>
    <w:p w:rsidR="005A0353" w:rsidRPr="00FB5896" w:rsidRDefault="005A0353" w:rsidP="004F7322">
      <w:pPr>
        <w:rPr>
          <w:sz w:val="24"/>
          <w:szCs w:val="24"/>
        </w:rPr>
      </w:pPr>
      <w:r w:rsidRPr="00FB5896">
        <w:rPr>
          <w:sz w:val="24"/>
          <w:szCs w:val="24"/>
        </w:rPr>
        <w:t>Е) вскрытие, подготовка и очистная добыча.</w:t>
      </w:r>
    </w:p>
    <w:sectPr w:rsidR="005A0353" w:rsidRPr="00FB5896" w:rsidSect="005E4841">
      <w:head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A53" w:rsidRDefault="00B51A53" w:rsidP="000808EB">
      <w:r>
        <w:separator/>
      </w:r>
    </w:p>
  </w:endnote>
  <w:endnote w:type="continuationSeparator" w:id="0">
    <w:p w:rsidR="00B51A53" w:rsidRDefault="00B51A53" w:rsidP="000808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A53" w:rsidRDefault="00B51A53" w:rsidP="000808EB">
      <w:r>
        <w:separator/>
      </w:r>
    </w:p>
  </w:footnote>
  <w:footnote w:type="continuationSeparator" w:id="0">
    <w:p w:rsidR="00B51A53" w:rsidRDefault="00B51A53" w:rsidP="000808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409E" w:rsidRDefault="0091409E">
    <w:pPr>
      <w:pStyle w:val="a3"/>
    </w:pPr>
  </w:p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1153"/>
      <w:gridCol w:w="2826"/>
      <w:gridCol w:w="4080"/>
      <w:gridCol w:w="1560"/>
    </w:tblGrid>
    <w:tr w:rsidR="0091409E" w:rsidTr="0091409E">
      <w:trPr>
        <w:cantSplit/>
        <w:trHeight w:val="353"/>
      </w:trPr>
      <w:tc>
        <w:tcPr>
          <w:tcW w:w="115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91409E" w:rsidRDefault="0091409E">
          <w:pPr>
            <w:pStyle w:val="a3"/>
            <w:spacing w:line="276" w:lineRule="auto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19050" t="0" r="0" b="0"/>
                <wp:wrapNone/>
                <wp:docPr id="4" name="Рисуно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06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91409E" w:rsidRDefault="0091409E">
          <w:pPr>
            <w:pStyle w:val="a3"/>
            <w:spacing w:line="276" w:lineRule="auto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91409E" w:rsidRDefault="0091409E">
          <w:pPr>
            <w:pStyle w:val="a3"/>
            <w:spacing w:line="276" w:lineRule="auto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91409E" w:rsidRDefault="0091409E">
          <w:pPr>
            <w:pStyle w:val="a3"/>
            <w:spacing w:line="276" w:lineRule="auto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701.01-01-1-2011</w:t>
          </w:r>
        </w:p>
      </w:tc>
    </w:tr>
    <w:tr w:rsidR="0091409E" w:rsidTr="0091409E">
      <w:trPr>
        <w:cantSplit/>
        <w:trHeight w:val="474"/>
      </w:trPr>
      <w:tc>
        <w:tcPr>
          <w:tcW w:w="0" w:type="auto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91409E" w:rsidRDefault="0091409E">
          <w:pPr>
            <w:rPr>
              <w:sz w:val="16"/>
            </w:rPr>
          </w:pPr>
        </w:p>
      </w:tc>
      <w:tc>
        <w:tcPr>
          <w:tcW w:w="28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91409E" w:rsidRDefault="0091409E">
          <w:pPr>
            <w:pStyle w:val="a3"/>
            <w:spacing w:line="276" w:lineRule="auto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1409E" w:rsidRDefault="0091409E">
          <w:pPr>
            <w:pStyle w:val="a3"/>
            <w:spacing w:line="276" w:lineRule="auto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91409E" w:rsidRDefault="0091409E">
          <w:pPr>
            <w:pStyle w:val="a3"/>
            <w:spacing w:line="276" w:lineRule="auto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spellStart"/>
          <w:r>
            <w:rPr>
              <w:rFonts w:ascii="Tahoma" w:hAnsi="Tahoma" w:cs="Tahoma"/>
              <w:b/>
              <w:bCs/>
              <w:sz w:val="16"/>
            </w:rPr>
            <w:t>Силлабус</w:t>
          </w:r>
          <w:proofErr w:type="spellEnd"/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  <w:p w:rsidR="0091409E" w:rsidRDefault="0091409E">
          <w:pPr>
            <w:pStyle w:val="a3"/>
            <w:spacing w:line="276" w:lineRule="auto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  <w:proofErr w:type="gramEnd"/>
        </w:p>
        <w:p w:rsidR="0091409E" w:rsidRDefault="0091409E">
          <w:pPr>
            <w:pStyle w:val="a3"/>
            <w:spacing w:line="276" w:lineRule="auto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91409E" w:rsidRDefault="0091409E">
          <w:pPr>
            <w:pStyle w:val="a3"/>
            <w:spacing w:line="276" w:lineRule="auto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1409E" w:rsidRDefault="0091409E">
          <w:pPr>
            <w:pStyle w:val="a3"/>
            <w:spacing w:line="276" w:lineRule="auto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41D6">
            <w:rPr>
              <w:rFonts w:ascii="Tahoma" w:hAnsi="Tahoma" w:cs="Tahoma"/>
              <w:b/>
              <w:bCs/>
              <w:noProof/>
              <w:sz w:val="16"/>
            </w:rPr>
            <w:t>4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41D6">
            <w:rPr>
              <w:rFonts w:ascii="Tahoma" w:hAnsi="Tahoma" w:cs="Tahoma"/>
              <w:b/>
              <w:bCs/>
              <w:noProof/>
              <w:sz w:val="16"/>
            </w:rPr>
            <w:t>21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1409E" w:rsidRDefault="0091409E" w:rsidP="0091409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4"/>
      <w:gridCol w:w="2791"/>
      <w:gridCol w:w="4013"/>
      <w:gridCol w:w="1544"/>
    </w:tblGrid>
    <w:tr w:rsidR="0091409E" w:rsidTr="00805339">
      <w:trPr>
        <w:cantSplit/>
        <w:trHeight w:val="353"/>
      </w:trPr>
      <w:tc>
        <w:tcPr>
          <w:tcW w:w="1134" w:type="dxa"/>
          <w:vMerge w:val="restart"/>
          <w:vAlign w:val="center"/>
        </w:tcPr>
        <w:p w:rsidR="0091409E" w:rsidRDefault="0091409E" w:rsidP="00805339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19050" t="0" r="0" b="0"/>
                <wp:wrapNone/>
                <wp:docPr id="1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804" w:type="dxa"/>
          <w:gridSpan w:val="2"/>
        </w:tcPr>
        <w:p w:rsidR="0091409E" w:rsidRDefault="0091409E" w:rsidP="0080533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91409E" w:rsidRDefault="0091409E" w:rsidP="0080533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91409E" w:rsidRDefault="0091409E" w:rsidP="0080533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701.01-01-1-2011</w:t>
          </w:r>
        </w:p>
      </w:tc>
    </w:tr>
    <w:tr w:rsidR="0091409E" w:rsidTr="00805339">
      <w:trPr>
        <w:cantSplit/>
        <w:trHeight w:val="474"/>
      </w:trPr>
      <w:tc>
        <w:tcPr>
          <w:tcW w:w="1134" w:type="dxa"/>
          <w:vMerge/>
        </w:tcPr>
        <w:p w:rsidR="0091409E" w:rsidRDefault="0091409E" w:rsidP="00805339">
          <w:pPr>
            <w:pStyle w:val="a3"/>
            <w:ind w:left="19"/>
            <w:rPr>
              <w:sz w:val="16"/>
            </w:rPr>
          </w:pPr>
        </w:p>
      </w:tc>
      <w:tc>
        <w:tcPr>
          <w:tcW w:w="2791" w:type="dxa"/>
        </w:tcPr>
        <w:p w:rsidR="0091409E" w:rsidRPr="002D4A9F" w:rsidRDefault="0091409E" w:rsidP="0080533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1409E" w:rsidRPr="00810B98" w:rsidRDefault="0091409E" w:rsidP="00805339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13" w:type="dxa"/>
        </w:tcPr>
        <w:p w:rsidR="0091409E" w:rsidRDefault="0091409E" w:rsidP="0080533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spellStart"/>
          <w:r>
            <w:rPr>
              <w:rFonts w:ascii="Tahoma" w:hAnsi="Tahoma" w:cs="Tahoma"/>
              <w:b/>
              <w:bCs/>
              <w:sz w:val="16"/>
            </w:rPr>
            <w:t>Силлабус</w:t>
          </w:r>
          <w:proofErr w:type="spellEnd"/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  <w:p w:rsidR="0091409E" w:rsidRDefault="0091409E" w:rsidP="0080533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  <w:proofErr w:type="gramEnd"/>
        </w:p>
        <w:p w:rsidR="0091409E" w:rsidRPr="00EC2318" w:rsidRDefault="0091409E" w:rsidP="00805339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44" w:type="dxa"/>
        </w:tcPr>
        <w:p w:rsidR="0091409E" w:rsidRPr="002D4A9F" w:rsidRDefault="0091409E" w:rsidP="00805339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1409E" w:rsidRDefault="0091409E" w:rsidP="00805339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41D6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5A41D6">
            <w:rPr>
              <w:rFonts w:ascii="Tahoma" w:hAnsi="Tahoma" w:cs="Tahoma"/>
              <w:b/>
              <w:bCs/>
              <w:noProof/>
              <w:sz w:val="16"/>
            </w:rPr>
            <w:t>21</w:t>
          </w:r>
          <w:r w:rsidR="0060768D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1409E" w:rsidRDefault="0091409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7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2">
    <w:nsid w:val="0000000F"/>
    <w:multiLevelType w:val="multilevel"/>
    <w:tmpl w:val="0000000E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3">
    <w:nsid w:val="448C76A6"/>
    <w:multiLevelType w:val="multilevel"/>
    <w:tmpl w:val="97F660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>
    <w:nsid w:val="631C6F68"/>
    <w:multiLevelType w:val="hybridMultilevel"/>
    <w:tmpl w:val="D012E184"/>
    <w:lvl w:ilvl="0" w:tplc="A52E895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0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10677B"/>
    <w:rsid w:val="00031E1F"/>
    <w:rsid w:val="00063627"/>
    <w:rsid w:val="000808EB"/>
    <w:rsid w:val="000A1277"/>
    <w:rsid w:val="000A6864"/>
    <w:rsid w:val="0010677B"/>
    <w:rsid w:val="00117A68"/>
    <w:rsid w:val="00163DC0"/>
    <w:rsid w:val="00170103"/>
    <w:rsid w:val="001A7194"/>
    <w:rsid w:val="001B7F3E"/>
    <w:rsid w:val="002335C9"/>
    <w:rsid w:val="00236F94"/>
    <w:rsid w:val="002541A7"/>
    <w:rsid w:val="002741AE"/>
    <w:rsid w:val="002A3759"/>
    <w:rsid w:val="002F6640"/>
    <w:rsid w:val="00345075"/>
    <w:rsid w:val="0036401F"/>
    <w:rsid w:val="004177D5"/>
    <w:rsid w:val="00430700"/>
    <w:rsid w:val="0044266E"/>
    <w:rsid w:val="0045170E"/>
    <w:rsid w:val="0048699C"/>
    <w:rsid w:val="004A186C"/>
    <w:rsid w:val="004C13AC"/>
    <w:rsid w:val="004C360F"/>
    <w:rsid w:val="004F7322"/>
    <w:rsid w:val="00515600"/>
    <w:rsid w:val="00520A6E"/>
    <w:rsid w:val="00581FB6"/>
    <w:rsid w:val="0058254C"/>
    <w:rsid w:val="005A0353"/>
    <w:rsid w:val="005A4194"/>
    <w:rsid w:val="005A41D6"/>
    <w:rsid w:val="005E4841"/>
    <w:rsid w:val="0060768D"/>
    <w:rsid w:val="006631CC"/>
    <w:rsid w:val="00716228"/>
    <w:rsid w:val="0074584E"/>
    <w:rsid w:val="00761891"/>
    <w:rsid w:val="007A0E88"/>
    <w:rsid w:val="007A38EB"/>
    <w:rsid w:val="007E2C36"/>
    <w:rsid w:val="0080369D"/>
    <w:rsid w:val="00805339"/>
    <w:rsid w:val="008525F5"/>
    <w:rsid w:val="00861009"/>
    <w:rsid w:val="00861467"/>
    <w:rsid w:val="008D3A4E"/>
    <w:rsid w:val="008F225A"/>
    <w:rsid w:val="008F5AB2"/>
    <w:rsid w:val="0091409E"/>
    <w:rsid w:val="00990E48"/>
    <w:rsid w:val="009C04F2"/>
    <w:rsid w:val="00A066F9"/>
    <w:rsid w:val="00AB5315"/>
    <w:rsid w:val="00AB587E"/>
    <w:rsid w:val="00AC676E"/>
    <w:rsid w:val="00B51A53"/>
    <w:rsid w:val="00B93253"/>
    <w:rsid w:val="00BA5977"/>
    <w:rsid w:val="00BE6A2B"/>
    <w:rsid w:val="00C1544F"/>
    <w:rsid w:val="00C218DD"/>
    <w:rsid w:val="00C807C2"/>
    <w:rsid w:val="00CA5AD9"/>
    <w:rsid w:val="00CB0644"/>
    <w:rsid w:val="00CD49F0"/>
    <w:rsid w:val="00CE3641"/>
    <w:rsid w:val="00D34AA1"/>
    <w:rsid w:val="00D87E0B"/>
    <w:rsid w:val="00DE6674"/>
    <w:rsid w:val="00E34EE8"/>
    <w:rsid w:val="00FB5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77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10677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0677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0677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0677B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Title"/>
    <w:basedOn w:val="a"/>
    <w:link w:val="a6"/>
    <w:qFormat/>
    <w:rsid w:val="0010677B"/>
    <w:pPr>
      <w:jc w:val="center"/>
    </w:pPr>
  </w:style>
  <w:style w:type="character" w:customStyle="1" w:styleId="a6">
    <w:name w:val="Название Знак"/>
    <w:basedOn w:val="a0"/>
    <w:link w:val="a5"/>
    <w:rsid w:val="0010677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 Indent"/>
    <w:basedOn w:val="a"/>
    <w:link w:val="a8"/>
    <w:rsid w:val="0010677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10677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"/>
    <w:basedOn w:val="a"/>
    <w:link w:val="aa"/>
    <w:rsid w:val="00345075"/>
    <w:pPr>
      <w:spacing w:after="120"/>
    </w:pPr>
  </w:style>
  <w:style w:type="character" w:customStyle="1" w:styleId="aa">
    <w:name w:val="Основной текст Знак"/>
    <w:basedOn w:val="a0"/>
    <w:link w:val="a9"/>
    <w:rsid w:val="003450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CD49F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4A186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A186C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b">
    <w:name w:val="Table Grid"/>
    <w:basedOn w:val="a1"/>
    <w:rsid w:val="004A18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Indent 3"/>
    <w:basedOn w:val="a"/>
    <w:link w:val="32"/>
    <w:uiPriority w:val="99"/>
    <w:semiHidden/>
    <w:unhideWhenUsed/>
    <w:rsid w:val="005A0353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A035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Обычный1"/>
    <w:rsid w:val="005A0353"/>
    <w:pPr>
      <w:widowControl w:val="0"/>
      <w:spacing w:after="0" w:line="300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5A035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A03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5">
    <w:name w:val="Заголовок №5_"/>
    <w:basedOn w:val="a0"/>
    <w:link w:val="50"/>
    <w:uiPriority w:val="99"/>
    <w:rsid w:val="00520A6E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0">
    <w:name w:val="Заголовок №5"/>
    <w:basedOn w:val="a"/>
    <w:link w:val="5"/>
    <w:uiPriority w:val="99"/>
    <w:rsid w:val="00520A6E"/>
    <w:pPr>
      <w:shd w:val="clear" w:color="auto" w:fill="FFFFFF"/>
      <w:spacing w:before="240" w:after="240" w:line="240" w:lineRule="atLeast"/>
      <w:outlineLvl w:val="4"/>
    </w:pPr>
    <w:rPr>
      <w:rFonts w:eastAsiaTheme="minorHAnsi"/>
      <w:b/>
      <w:bCs/>
      <w:sz w:val="27"/>
      <w:szCs w:val="27"/>
      <w:lang w:eastAsia="en-US"/>
    </w:rPr>
  </w:style>
  <w:style w:type="paragraph" w:styleId="ae">
    <w:name w:val="footer"/>
    <w:basedOn w:val="a"/>
    <w:link w:val="af"/>
    <w:uiPriority w:val="99"/>
    <w:semiHidden/>
    <w:unhideWhenUsed/>
    <w:rsid w:val="000808E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0808E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">
    <w:name w:val="Основной текст (2)_"/>
    <w:basedOn w:val="a0"/>
    <w:link w:val="210"/>
    <w:uiPriority w:val="99"/>
    <w:rsid w:val="001B7F3E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B7F3E"/>
    <w:pPr>
      <w:shd w:val="clear" w:color="auto" w:fill="FFFFFF"/>
      <w:spacing w:line="331" w:lineRule="exact"/>
      <w:jc w:val="center"/>
    </w:pPr>
    <w:rPr>
      <w:rFonts w:eastAsiaTheme="minorHAnsi"/>
      <w:b/>
      <w:bCs/>
      <w:sz w:val="23"/>
      <w:szCs w:val="23"/>
      <w:lang w:eastAsia="en-US"/>
    </w:rPr>
  </w:style>
  <w:style w:type="character" w:customStyle="1" w:styleId="26">
    <w:name w:val="Основной текст (26)_"/>
    <w:basedOn w:val="a0"/>
    <w:link w:val="260"/>
    <w:uiPriority w:val="99"/>
    <w:locked/>
    <w:rsid w:val="001B7F3E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2">
    <w:name w:val="Заголовок №1 (2)_"/>
    <w:basedOn w:val="a0"/>
    <w:link w:val="120"/>
    <w:uiPriority w:val="99"/>
    <w:locked/>
    <w:rsid w:val="001B7F3E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14">
    <w:name w:val="Основной текст (21)4"/>
    <w:basedOn w:val="a0"/>
    <w:uiPriority w:val="99"/>
    <w:rsid w:val="001B7F3E"/>
    <w:rPr>
      <w:rFonts w:ascii="Times New Roman" w:hAnsi="Times New Roman" w:cs="Times New Roman"/>
      <w:b/>
      <w:bCs/>
      <w:noProof/>
      <w:spacing w:val="0"/>
      <w:sz w:val="15"/>
      <w:szCs w:val="15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1B7F3E"/>
    <w:pPr>
      <w:shd w:val="clear" w:color="auto" w:fill="FFFFFF"/>
      <w:spacing w:before="240" w:line="384" w:lineRule="exact"/>
      <w:jc w:val="both"/>
    </w:pPr>
    <w:rPr>
      <w:rFonts w:eastAsiaTheme="minorHAnsi"/>
      <w:sz w:val="27"/>
      <w:szCs w:val="27"/>
      <w:lang w:eastAsia="en-US"/>
    </w:rPr>
  </w:style>
  <w:style w:type="paragraph" w:customStyle="1" w:styleId="120">
    <w:name w:val="Заголовок №1 (2)"/>
    <w:basedOn w:val="a"/>
    <w:link w:val="12"/>
    <w:uiPriority w:val="99"/>
    <w:rsid w:val="001B7F3E"/>
    <w:pPr>
      <w:shd w:val="clear" w:color="auto" w:fill="FFFFFF"/>
      <w:spacing w:after="240" w:line="240" w:lineRule="atLeast"/>
      <w:outlineLvl w:val="0"/>
    </w:pPr>
    <w:rPr>
      <w:rFonts w:eastAsiaTheme="minorHAnsi"/>
      <w:b/>
      <w:bCs/>
      <w:sz w:val="27"/>
      <w:szCs w:val="27"/>
      <w:lang w:eastAsia="en-US"/>
    </w:rPr>
  </w:style>
  <w:style w:type="paragraph" w:customStyle="1" w:styleId="211">
    <w:name w:val="Основной текст (21)1"/>
    <w:basedOn w:val="a"/>
    <w:uiPriority w:val="99"/>
    <w:rsid w:val="001B7F3E"/>
    <w:pPr>
      <w:shd w:val="clear" w:color="auto" w:fill="FFFFFF"/>
      <w:spacing w:after="540" w:line="240" w:lineRule="atLeast"/>
      <w:jc w:val="right"/>
    </w:pPr>
    <w:rPr>
      <w:rFonts w:eastAsia="Arial Unicode MS"/>
      <w:b/>
      <w:bCs/>
      <w:noProof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6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file:///C:\DOCUME~1\user\LOCALS~1\Temp\FineReader10\media\image1.png" TargetMode="External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CBB68-7BF6-4AD2-9962-56FB1C6C5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21</Pages>
  <Words>4578</Words>
  <Characters>26100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41</cp:revision>
  <dcterms:created xsi:type="dcterms:W3CDTF">2012-11-26T08:26:00Z</dcterms:created>
  <dcterms:modified xsi:type="dcterms:W3CDTF">2016-01-19T12:23:00Z</dcterms:modified>
</cp:coreProperties>
</file>